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1170953E" w:rsidR="00260099" w:rsidRDefault="006B25CB" w:rsidP="00CC6DFA">
      <w:pPr>
        <w:pStyle w:val="Titolo1"/>
      </w:pPr>
      <w:bookmarkStart w:id="0" w:name="_Toc152855509"/>
      <w:bookmarkStart w:id="1" w:name="_Toc151238821"/>
      <w:bookmarkStart w:id="2" w:name="_Toc165103748"/>
      <w:r w:rsidRPr="005332BA">
        <w:t xml:space="preserve">LA MORALE </w:t>
      </w:r>
      <w:r>
        <w:t xml:space="preserve">NEL LIBRO </w:t>
      </w:r>
      <w:bookmarkEnd w:id="0"/>
      <w:bookmarkEnd w:id="1"/>
      <w:r w:rsidR="00891B88">
        <w:t>DEL CANTICO DEI CANTICI</w:t>
      </w:r>
      <w:bookmarkEnd w:id="2"/>
      <w:r w:rsidR="00891B88">
        <w:t xml:space="preserve"> </w:t>
      </w:r>
    </w:p>
    <w:p w14:paraId="6548207F" w14:textId="77777777" w:rsidR="00F4311D" w:rsidRDefault="00F4311D" w:rsidP="00F4311D">
      <w:bookmarkStart w:id="3" w:name="_Toc16182660"/>
      <w:bookmarkStart w:id="4" w:name="_Toc28348723"/>
      <w:bookmarkStart w:id="5" w:name="_Toc82104941"/>
    </w:p>
    <w:p w14:paraId="0D41B385" w14:textId="77777777" w:rsidR="00AD7F04" w:rsidRPr="00AD7F04" w:rsidRDefault="00AD7F04" w:rsidP="00AD7F04">
      <w:pPr>
        <w:rPr>
          <w:rFonts w:ascii="Arial" w:hAnsi="Arial" w:cs="Arial"/>
        </w:rPr>
      </w:pPr>
    </w:p>
    <w:p w14:paraId="43540FF1" w14:textId="77777777" w:rsidR="00572740" w:rsidRPr="00572740" w:rsidRDefault="00572740" w:rsidP="00572740">
      <w:pPr>
        <w:keepNext/>
        <w:spacing w:after="120"/>
        <w:jc w:val="center"/>
        <w:outlineLvl w:val="1"/>
        <w:rPr>
          <w:rFonts w:ascii="Arial" w:hAnsi="Arial"/>
          <w:b/>
          <w:sz w:val="32"/>
          <w:szCs w:val="16"/>
        </w:rPr>
      </w:pPr>
      <w:bookmarkStart w:id="6" w:name="_Toc165103749"/>
      <w:r w:rsidRPr="00572740">
        <w:rPr>
          <w:rFonts w:ascii="Arial" w:hAnsi="Arial"/>
          <w:b/>
          <w:sz w:val="32"/>
          <w:szCs w:val="16"/>
        </w:rPr>
        <w:t>LE PICCOLE IMPERFEZIONI</w:t>
      </w:r>
      <w:bookmarkEnd w:id="6"/>
    </w:p>
    <w:p w14:paraId="0AF46A3E" w14:textId="77777777" w:rsidR="00572740" w:rsidRPr="00572740" w:rsidRDefault="00572740" w:rsidP="00572740">
      <w:pPr>
        <w:spacing w:after="120"/>
        <w:jc w:val="both"/>
        <w:rPr>
          <w:rFonts w:ascii="Arial" w:hAnsi="Arial" w:cs="Arial"/>
          <w:sz w:val="24"/>
          <w:szCs w:val="24"/>
        </w:rPr>
      </w:pPr>
    </w:p>
    <w:p w14:paraId="5D9C9042"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Il Cantico dei Cantici, essendo il Libro del Canto Eterno dell’amore tra Dio e la sua creatura, da lui fatta a sua immagine e somiglianza, tra Cristo Gesù e l’anima redenta e salvata, tra lo Spirito Santo e quanti da Lui sono stati condotti nella sua purissima verità, tra la Madre di Dio e tutti i suoi figli rigenerati e santificati in Cristo, con Cristo, per Cristo, ad opera dello Spirito Santo, non dovrebbe contenere alcuna imperfezione e di conseguenza in esso si dovrebbe trovare solo la morale più pura, più vera, più santa, più perfetta. Lo sposo contempla la bellezza della sposa e la descrive e dinanzi a tanta bellezza rimane in una estesi che ha bisogno eternamente di cantare la bellezza della sua sposa, perché in questo canto si compie la sua vita. Anche la sposa contempla la bellezza dello sposo, non una volta, ma cento e cento volte ancora per una eternità di estasi che mai finisce. È il loro un amore di contemplazione estatica, che si consuma nello spirito, nell’anima, nella volontà, nel desiderio. Manca in questo amore la consumazione del corpo, perché vero amore angelico, purissimo amore angelico, amore nel quale il corpo ha superato la sua fisicità materiale ed è entrato nella “fisicità” dello spirito. Sono come veri angeli di Dio.</w:t>
      </w:r>
    </w:p>
    <w:p w14:paraId="5A57159B"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 xml:space="preserve">E tuttavia anche nel Cantico dei Cantici possiamo trovare qualcosa che ci rivela come la morale della creatura, parlo della morale della sposa, manca di quella perfezione assoluta verso la quale sempre si deve camminare. In cosa consiste questa morale che manca della perfezione assoluta e che riguarda la sposa? Lo sposo bussa alla sua porta. Lei già è tutta unguentata e pronta per dormire. Ha un momento di esitazione. Non apre subito la porta. Attende. Mentre essa attende, lo sposo sparisce. A lei ora l’obbligo di cercarlo, ma senza alcun successo. Lo sposo non si trova, nonostante lei facesse tutto ciò che è nelle sue possibilità. È bastato un solo attimo di indecisione. Un solo momento di esitazione. La perfezione ancora non è raggiunta. </w:t>
      </w:r>
    </w:p>
    <w:p w14:paraId="59E4CF25"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 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Mi hanno incontrata le guardie che fanno la ronda in città; mi hanno percossa, mi hanno ferita, mi hanno tolto il mantello le guardie </w:t>
      </w:r>
      <w:r w:rsidRPr="00572740">
        <w:rPr>
          <w:rFonts w:ascii="Arial" w:hAnsi="Arial" w:cs="Arial"/>
          <w:i/>
          <w:iCs/>
          <w:sz w:val="22"/>
          <w:szCs w:val="24"/>
        </w:rPr>
        <w:lastRenderedPageBreak/>
        <w:t xml:space="preserve">delle mura. Io vi scongiuro, figlie di Gerusalemme, se trovate l’amato mio che cosa gli racconterete? Che sono malata d’amore! </w:t>
      </w:r>
    </w:p>
    <w:p w14:paraId="39EBB79A"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5,1-16). </w:t>
      </w:r>
    </w:p>
    <w:p w14:paraId="22EF5DC6"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Cosa a noi deve insegnare l’attimo di indecisione della sposa? Una sola verità: il ritardo nell’acquisizione di una virtù, il non sviluppo e la non messa a frutto di ogni grazia elargita a noi dal nostro Dio e Signore, la trasgressione di un minimo precetto, la non piena e perfetta obbedienza ad ogni Parola del Signore, un solo impulso non governato, anche una lieve venialità, potrebbero aprire la porta per noi al fallimento di quanto finora operato per la nostra crescita bene ordinata nella nostra relazione di amore, nella fede e nella speranza, con il nostro Dio e Signore. Chi vuole camminare con il suo Dio e Signore, deve porre ogni impegno per essere perfetto in ogni cosa. A volte un istinto non governato, una passione non dominata, un impulso del cuore non sottomesso, può aprire la porta a grandi disastri. Noi sappiamo che il Re Davide non governò i suoi occhi. Si lasciò ingannare da essi e cadde nel tristissimo peccato prima dell’adulterio e poi anche dell’omicidio. Questo non governo gli costò ance una guerra intestina che fece centinaia e centinaia di morti. Verso la fine della sua vita, ancora per un solo morso della sua superbia non governata, la peste, da lui scelta come espiazione del suo peccato, provocò ben settanta mila morti. Ecco come il Secondo Libro di Samuele narra l’uno e l’altro peccato:</w:t>
      </w:r>
    </w:p>
    <w:p w14:paraId="53ED2BB4"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4CB269C3"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w:t>
      </w:r>
      <w:r w:rsidRPr="00572740">
        <w:rPr>
          <w:rFonts w:ascii="Arial" w:hAnsi="Arial" w:cs="Arial"/>
          <w:i/>
          <w:iCs/>
          <w:sz w:val="22"/>
          <w:szCs w:val="24"/>
        </w:rPr>
        <w:lastRenderedPageBreak/>
        <w:t>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739041B7"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00360E8F"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màcina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34D927D7"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w:t>
      </w:r>
    </w:p>
    <w:p w14:paraId="09DA3D2D"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14698F96"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Davide si adirò contro quell’uomo e disse a Natan: «Per la vita del Signore, chi ha fatto questo è degno di morte. Pagherà quattro volte il valore della pecora, per aver fatto una tal cosa e non averla evitata». Allora Natan disse </w:t>
      </w:r>
      <w:r w:rsidRPr="00572740">
        <w:rPr>
          <w:rFonts w:ascii="Arial" w:hAnsi="Arial" w:cs="Arial"/>
          <w:i/>
          <w:iCs/>
          <w:sz w:val="22"/>
          <w:szCs w:val="24"/>
        </w:rPr>
        <w:lastRenderedPageBreak/>
        <w:t>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30B635B9"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5937D7F1"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4E641B4E"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Poi Davide consolò Betsabea sua moglie, andando da lei e giacendo con lei: così partorì un figlio, che egli chiamò Salomone. Il Signore lo amò e mandò il profeta Natan perché lo chiamasse Iedidià per ordine del Signore.</w:t>
      </w:r>
    </w:p>
    <w:p w14:paraId="7178689C"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w:t>
      </w:r>
    </w:p>
    <w:p w14:paraId="33520A61"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lastRenderedPageBreak/>
        <w:t>L’ira del Signore si accese di nuovo contro Israele e incitò Davide contro il popolo in questo modo: «Su, fa’ il censimento d’Israele e di Giuda». Il re disse a Ioab, capo dell’esercito a lui affidato: «Percorri tutte le tribù d’Israele, da Dan fino a Bersabea, e fate il censimento del popolo, perché io conosca il numero della popolazione». Ioab rispose al re: «Il Signore, tuo Dio, aumenti il popolo cento volte più di quello che è, e gli occhi del re, mio signore, possano vederlo! Ma perché il re, mio signore, vuole questa cosa?». Ma l’ordine del re prevalse su Ioab e sui comandanti dell’esercito, e Ioab e i comandanti dell’esercito si allontanarono dal re per fare il censimento del popolo d’Israele.</w:t>
      </w:r>
    </w:p>
    <w:p w14:paraId="6D64FFAE"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Passarono il Giordano e cominciarono da Aroèr e dalla città che è a metà del torrente di Gad su fino a Iazer. Poi andarono in Gàlaad e nella terra degli Ittiti a Kades, andarono a Dan-Iaan e piegarono verso Sidone. Andarono alla fortezza di Tiro e in tutte le città degli Evei e dei Cananei e finirono nel Negheb di Giuda a Bersabea. Percorsero così tutto il territorio e dopo nove mesi e venti giorni tornarono a Gerusalemme. Ioab consegnò al re il totale del censimento del popolo: c’erano in Israele ottocentomila uomini abili in grado di maneggiare la spada; in Giuda cinquecentomila.</w:t>
      </w:r>
    </w:p>
    <w:p w14:paraId="56B1AB3F"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Ma dopo che ebbe contato il popolo, il cuore di Davide gli fece sentire il rimorso ed egli disse al Signore: «Ho peccato molto per quanto ho fatto; ti prego, Signore, togli la colpa del tuo servo, poiché io ho commesso una grande stoltezza». Al mattino, quando Davide si alzò, fu rivolta questa parola del Signore al profeta Gad, veggente di Davide: «Va’ a riferire a Davide: Così dice il Signore: “Io ti propongo tre cose: scegline una e quella ti farò”». Gad venne dunque a Davide, gli riferì questo e disse: «Vuoi che vengano sette anni di carestia nella tua terra o tre mesi di fuga davanti al nemico che ti insegue o tre giorni di peste nella tua terra? Ora rifletti e vedi che cosa io debba riferire a chi mi ha mandato». Davide rispose a Gad: «Sono in grande angustia! Ebbene, cadiamo nelle mani del Signore, perché la sua misericordia è grande, ma che io non cada nelle mani degli uomini!». Così il Signore mandò la peste in Israele, da quella mattina fino al tempo fissato; da Dan a Bersabea morirono tra il popolo settantamila persone. E quando l’angelo ebbe stesa la mano su Gerusalemme per devastarla, il Signore si pentì di quel male e disse all’angelo devastatore del popolo: «Ora basta! Ritira la mano!».</w:t>
      </w:r>
    </w:p>
    <w:p w14:paraId="79038599"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L’angelo del Signore si trovava presso l’aia di Araunà, il Gebuseo. Davide, vedendo l’angelo che colpiva il popolo, disse al Signore: «Io ho peccato, io ho agito male; ma queste pecore che hanno fatto? La tua mano venga contro di me e contro la casa di mio padre!».</w:t>
      </w:r>
    </w:p>
    <w:p w14:paraId="17292623"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Quel giorno Gad venne da Davide e gli disse: «Sali, innalza un altare al Signore nell’aia di Araunà, il Gebuseo». Davide salì, secondo la parola di Gad, come il Signore aveva comandato. Araunà guardò e vide il re e i suoi servi dirigersi verso di lui. Araunà uscì e si prostrò davanti al re con la faccia a terra. Poi Araunà disse: «Perché il re, mio signore, viene dal suo servo?». Davide rispose: «Per acquistare da te l’aia e costruire un altare al Signore, perché si allontani il flagello dal popolo». Araunà disse a Davide: «Il re, mio signore, prenda e offra quanto vuole! Ecco i giovenchi per l’olocausto; le trebbie e gli arnesi dei buoi serviranno da legna. Tutte queste cose, o re, Araunà te le regala». Poi Araunà disse al re: «Il Signore, tuo Dio, ti sia propizio!». Ma il re rispose ad Araunà: «No, io acquisterò da te a pagamento e non offrirò olocausti gratuitamente al Signore, mio Dio». Davide acquistò </w:t>
      </w:r>
      <w:r w:rsidRPr="00572740">
        <w:rPr>
          <w:rFonts w:ascii="Arial" w:hAnsi="Arial" w:cs="Arial"/>
          <w:i/>
          <w:iCs/>
          <w:sz w:val="22"/>
          <w:szCs w:val="24"/>
        </w:rPr>
        <w:lastRenderedPageBreak/>
        <w:t>l’aia e i buoi per cinquanta sicli d’argento. Quindi Davide costruì in quel luogo un altare al Signore e offrì olocausti e sacrifici di comunione. Il Signore si mostrò placato verso la terra e il flagello si allontanò da Israele (2Sam 24,1-25).</w:t>
      </w:r>
    </w:p>
    <w:p w14:paraId="20A8C164"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Prima ancora che Davide, lo stesso Mosè ebbe un attimo di esitazione nella sua fede nella Parola del Signore. Per questa sua esitazione Lui non entrò nella Terra Promessa. Con Lui non entrarono né Aronne e neanche Maria.</w:t>
      </w:r>
    </w:p>
    <w:p w14:paraId="050FE768"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Ora tutta la comunità degli Israeliti arrivò al deserto di Sin il primo mese, e il popolo si fermò a Kades. Qui morì e fu sepolta Maria.</w:t>
      </w:r>
    </w:p>
    <w:p w14:paraId="4E2D3E99"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w:t>
      </w:r>
    </w:p>
    <w:p w14:paraId="38C747CD"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w:t>
      </w:r>
    </w:p>
    <w:p w14:paraId="501A639B"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Mosè e Aronne radunarono l’assemblea davanti alla roccia e Mosè disse loro: «Ascoltate, o ribelli: vi faremo noi forse uscire acqua da questa roccia?». Mosè alzò la mano, percosse la roccia con il bastone due volte e ne uscì acqua in abbondanza; ne bevvero la comunità e il bestiame.</w:t>
      </w:r>
    </w:p>
    <w:p w14:paraId="1F6C0CE0"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 (Num 20,1-13). </w:t>
      </w:r>
    </w:p>
    <w:p w14:paraId="0F369F81"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A quanti oggi gridano contro la morale, dichiarandola rigida, o che dicono anche che il Vangelo non è un libro di morale, va ricordato che presso il Signore neanche il più piccolo peccato veniale resterà impunito. Questa non è rigidità morale. Questa è purissima Legge evangelica, Legge a noi data da Cristo Signore e confermata dal suo Santo Spirito. Ecco come lo Spirito Santo conferma la perfezione della Legge morale per bocca dell’Apostolo Paolo:</w:t>
      </w:r>
    </w:p>
    <w:p w14:paraId="3D91DF32"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202C5802"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w:t>
      </w:r>
      <w:r w:rsidRPr="00572740">
        <w:rPr>
          <w:rFonts w:ascii="Arial" w:hAnsi="Arial" w:cs="Arial"/>
          <w:i/>
          <w:iCs/>
          <w:sz w:val="22"/>
          <w:szCs w:val="24"/>
        </w:rPr>
        <w:lastRenderedPageBreak/>
        <w:t>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60390C35"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07963209"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280A4283"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2CA65AC2"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04F47CAD"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 </w:t>
      </w:r>
    </w:p>
    <w:p w14:paraId="325FB52B"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Se parlassi le lingue degli uomini e degli angeli, ma non avessi la carità, sarei come bronzo che rimbomba o come cimbalo che strepita.</w:t>
      </w:r>
    </w:p>
    <w:p w14:paraId="1CB5EE91"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lastRenderedPageBreak/>
        <w:t>E se avessi il dono della profezia, se conoscessi tutti i misteri e avessi tutta la conoscenza, se possedessi tanta fede da trasportare le montagne, ma non avessi la carità, non sarei nulla.</w:t>
      </w:r>
    </w:p>
    <w:p w14:paraId="0A8DF025"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E se anche dessi in cibo tutti i miei beni e consegnassi il mio corpo per averne vanto, ma non avessi la carità, a nulla mi servirebbe.</w:t>
      </w:r>
    </w:p>
    <w:p w14:paraId="02426927" w14:textId="77777777" w:rsidR="00572740" w:rsidRPr="00572740" w:rsidRDefault="00572740" w:rsidP="00572740">
      <w:pPr>
        <w:spacing w:after="120"/>
        <w:ind w:left="567" w:right="567"/>
        <w:jc w:val="both"/>
        <w:rPr>
          <w:rFonts w:ascii="Arial" w:hAnsi="Arial" w:cs="Arial"/>
          <w:sz w:val="24"/>
          <w:szCs w:val="24"/>
        </w:rPr>
      </w:pPr>
      <w:r w:rsidRPr="00572740">
        <w:rPr>
          <w:rFonts w:ascii="Arial" w:hAnsi="Arial" w:cs="Arial"/>
          <w:i/>
          <w:iCs/>
          <w:sz w:val="22"/>
          <w:szCs w:val="24"/>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r w:rsidRPr="00572740">
        <w:rPr>
          <w:rFonts w:ascii="Arial" w:hAnsi="Arial" w:cs="Arial"/>
          <w:sz w:val="24"/>
          <w:szCs w:val="24"/>
        </w:rPr>
        <w:t xml:space="preserve"> </w:t>
      </w:r>
    </w:p>
    <w:p w14:paraId="48C8A900"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 xml:space="preserve">Il Signore Dio chiede ai suoi adoratori che siano nel mondo un riflesso perfetto della sua santità. Questa è la vera moralità cristiana: essere nel mondo e nella Chiesa vero riflessione della santità di Gesù Signore. </w:t>
      </w:r>
    </w:p>
    <w:p w14:paraId="550848CE" w14:textId="77777777" w:rsidR="00572740" w:rsidRPr="00572740" w:rsidRDefault="00572740" w:rsidP="00572740">
      <w:pPr>
        <w:spacing w:after="120"/>
        <w:jc w:val="both"/>
        <w:rPr>
          <w:rFonts w:ascii="Arial" w:hAnsi="Arial" w:cs="Arial"/>
          <w:sz w:val="24"/>
          <w:szCs w:val="24"/>
        </w:rPr>
      </w:pPr>
    </w:p>
    <w:p w14:paraId="39DDF595" w14:textId="77777777" w:rsidR="00572740" w:rsidRPr="00572740" w:rsidRDefault="00572740" w:rsidP="00572740">
      <w:pPr>
        <w:spacing w:after="120"/>
        <w:jc w:val="both"/>
        <w:rPr>
          <w:rFonts w:ascii="Arial" w:hAnsi="Arial" w:cs="Arial"/>
          <w:sz w:val="24"/>
          <w:szCs w:val="24"/>
        </w:rPr>
      </w:pPr>
    </w:p>
    <w:p w14:paraId="13231A71" w14:textId="77777777" w:rsidR="00572740" w:rsidRPr="00572740" w:rsidRDefault="00572740" w:rsidP="00572740">
      <w:pPr>
        <w:keepNext/>
        <w:spacing w:after="120"/>
        <w:jc w:val="center"/>
        <w:outlineLvl w:val="1"/>
        <w:rPr>
          <w:rFonts w:ascii="Arial" w:hAnsi="Arial"/>
          <w:b/>
          <w:sz w:val="32"/>
          <w:szCs w:val="16"/>
        </w:rPr>
      </w:pPr>
      <w:bookmarkStart w:id="7" w:name="_Toc165103750"/>
      <w:r w:rsidRPr="00572740">
        <w:rPr>
          <w:rFonts w:ascii="Arial" w:hAnsi="Arial"/>
          <w:b/>
          <w:sz w:val="32"/>
          <w:szCs w:val="16"/>
        </w:rPr>
        <w:t>AMORE INCOMPIUTO</w:t>
      </w:r>
      <w:bookmarkEnd w:id="7"/>
    </w:p>
    <w:p w14:paraId="44BA1533" w14:textId="77777777" w:rsidR="00572740" w:rsidRPr="00572740" w:rsidRDefault="00572740" w:rsidP="00572740">
      <w:pPr>
        <w:spacing w:after="120"/>
        <w:jc w:val="both"/>
        <w:rPr>
          <w:rFonts w:ascii="Arial" w:hAnsi="Arial" w:cs="Arial"/>
          <w:sz w:val="24"/>
          <w:szCs w:val="24"/>
        </w:rPr>
      </w:pPr>
    </w:p>
    <w:p w14:paraId="31CC2F8D"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 xml:space="preserve">Altra verità che troviamo nel Libro del Cantico dei Cantici è il non compimento nello sposalizio dell’amore dello sposo per la sposa e dello sposo per la sposa. Perché lo Spirito Santo non spinge la sua ispirazione fino al canto delle mozze dello sposo con la sposa e della sposa con lo sposo, nonostante ormai il loro amore si sia rivelato pronto e maturo per giungere allo sposalizio?  A questa domanda rispondiamo dicendo che tra lo Sposo Dio e la Sposa l’anima, tra lo Spirito Cristo e la Sposa l’anima, tra lo Sposo Spirito Santo e la Sposa anima, tra la Sposa Vergine Maria e la Sposa l’anima – per anima intendiamo tutta la persona umana sia prima della risurrezione e sia dopo la risurrezione in Cristo, con Cristo, per Cristo – l’attrazione spirituale dovrà essere eterna. Essa inizia, ma senza avere mai fine. L’anima, o la persona umana, ogni istante deve sentirsi attratta dalla bellezza infinita che è il suo Creatore, Signore, Salvatore, Santificatore. Anche dalla bellezza perfettissima l’anima dovrà sentirsi attratta. Questa attrazione dovrà essere sempre nuova, anche se antica, così come sempre nuovo, anche se antico, è il canto della sposa per lo sposo e dallo sposo per la sposa. Senza questa attrazione eterna, il paradiso sarebbe una eterna ripetizione, mai cammino verso la bellezza infinita ed eterna del nostro Dio. </w:t>
      </w:r>
    </w:p>
    <w:p w14:paraId="01490EE4"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Come vorrei che tu fossi mio fratello, allattato al seno di mia madre! Incontrandoti per strada ti potrei baciare  senza che altri mi disprezzi. Ti condurrei, ti introdurrei nella casa di mia madre; tu mi inizieresti all’arte dell’amore. Ti farei bere vino aromatico e succo del mio melograno. La sua sinistra è sotto il mio capo e la sua destra mi abbraccia. Io vi scongiuro, figlie di Gerusalemme, non destate, non scuotete dal sonno l’amore, finché non lo desideri. Chi sta salendo dal deserto, appoggiata al suo amato? Sotto il melo ti ho svegliato; là dove ti concepì tua madre, là dove ti concepì colei che ti ha partorito. Mettimi come sigillo sul tuo cuore, come sigillo sul tuo braccio; perché forte come la morte è l’amore, tenace come il regno dei morti è la passione: le sue vampe sono vampe di fuoco, una fiamma divina! Le grandi acque non possono spegnere l’amore né i fiumi travolgerlo. Se uno desse </w:t>
      </w:r>
      <w:r w:rsidRPr="00572740">
        <w:rPr>
          <w:rFonts w:ascii="Arial" w:hAnsi="Arial" w:cs="Arial"/>
          <w:i/>
          <w:iCs/>
          <w:sz w:val="22"/>
          <w:szCs w:val="24"/>
        </w:rPr>
        <w:lastRenderedPageBreak/>
        <w:t xml:space="preserve">tutte le ricchezze della sua casa in cambio dell’amore, non ne avrebbe che disprezzo. Una sorella piccola abbiamo, e ancora non ha seni. Che faremo per la nostra sorella nel giorno in cui si parlerà di lei? Se fosse un muro, le costruiremmo sopra una merlatura d’argento; se fosse una porta, la rafforzeremmo con tavole di cedro. Io sono un muro e i miei seni sono come torri! Così io sono ai suoi occhi come colei che procura pace! Salomone aveva una vigna a Baal-Amon; egli affidò la vigna ai custodi. Ciascuno gli doveva portare come suo frutto mille pezzi d’argento. La mia vigna, proprio la mia, mi sta davanti: tieni pure, Salomone, i mille pezzi d’argento e duecento per i custodi dei suoi frutti! Tu che abiti nei giardini, i compagni ascoltano la tua voce: fammela sentire. Fuggi, amato mio, simile a gazzella o a cerbiatto sopra i monti dei balsami! (Ct 8,1-14). </w:t>
      </w:r>
    </w:p>
    <w:p w14:paraId="6ACCEC0F"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Noi abbiamo insegnato che la visione della bellezza incomparabile e irraggiungibile della nostra Madre celeste, deve sempre accompagnare anche la recita del Sento Rosario e deve manifestarsi tra una Ave Maria e l’altra. Se la seconda Ave Maria non crea un’attrazione verso la Madre nostra più forte e più viva vissuta nella prima Ave Maria, allora il Santo Rosario diviene una sterile ripetizione di frasi. Manca in esso il cuore che lo recita. Questa stessa attrazione deve anche viversi tra una Santa Messa e la successiva. Se questa attrazione manca, anche la Santa Messa si trasforma in una recitazione. Anche l’esercizio delle opere di carità o di misericordia devono essere avvolte da questa attrazione. Il Cristo che abbiamo servito ieri deve attrarci in un modo nuovo oggi, affinché lo possiamo servire con una carità nuova, un’opera di misericordia nuova. Se questa attrazione muore, tutto ciò che noi facciamo si riduce ad una ripetizione di opere senza alcun trasporto in esse. Facciamo cose solo per farle.</w:t>
      </w:r>
    </w:p>
    <w:p w14:paraId="5288F43C"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Il nostro Dio vuole essere amato con un amore sempre nuovo, così come sempre nuovo è il suo amore per noi. Come il suo amore ci rinnova, così anche il nostro amore deve rinnovare il suo cuore perché sia mosso ad amarci con amore sempre più nuovo. Noi rinnoviamo il cuore di Dio, il cuore di Dio rinnova il nostro cuore e questo dovrà avvenire con una attrazione in noi sempre nuova.</w:t>
      </w:r>
    </w:p>
    <w:p w14:paraId="6B0E7FAE"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264526E8"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45F24CF3"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Rallégrati, figlia di Sion, grida di gioia, Israele, esulta e acclama con tutto il cuore, figlia di Gerusalemme! Il Signore ha revocato la tua condanna, ha disperso il tuo nemico. Re d’Israele è il Signore in mezzo a te, tu non temerai più alcuna sventura. In quel giorno si dirà a Gerusalemme: «Non temere, </w:t>
      </w:r>
      <w:r w:rsidRPr="00572740">
        <w:rPr>
          <w:rFonts w:ascii="Arial" w:hAnsi="Arial" w:cs="Arial"/>
          <w:i/>
          <w:iCs/>
          <w:sz w:val="22"/>
          <w:szCs w:val="24"/>
        </w:rPr>
        <w:lastRenderedPageBreak/>
        <w:t xml:space="preserve">Sion, non lasciarti cadere le braccia! Il Signore, tuo Dio, in mezzo a te è un salvatore potente. Gioirà per te, ti rinnoverà con il suo amore, esulterà per te con grida di gioia». «Io raccoglierò gli afflitti, privati delle feste e lontani da te. Sono la vergogna che grava su di te. Ecco, in quel tempo io mi occuperò di tutti i tuoi oppressori. Soccorrerò gli zoppicanti, radunerò i dispersi, li farò oggetto di lode e di fama dovunque sulla terra sono stati oggetto di vergogna. In quel tempo io vi guiderò, in quel tempo vi radunerò e vi darò fama e lode fra tutti i popoli della terra, quando, davanti ai vostri occhi, ristabilirò le vostre sorti», dice il Signore (Sof 3,14-20). </w:t>
      </w:r>
    </w:p>
    <w:p w14:paraId="7B7EE8BB" w14:textId="77777777" w:rsidR="00572740" w:rsidRPr="00572740" w:rsidRDefault="00572740" w:rsidP="00572740">
      <w:pPr>
        <w:spacing w:after="120"/>
        <w:jc w:val="both"/>
        <w:rPr>
          <w:rFonts w:ascii="Arial" w:hAnsi="Arial" w:cs="Arial"/>
          <w:sz w:val="24"/>
          <w:szCs w:val="24"/>
          <w:lang w:val="la-Latn"/>
        </w:rPr>
      </w:pPr>
      <w:r w:rsidRPr="00572740">
        <w:rPr>
          <w:rFonts w:ascii="Arial" w:hAnsi="Arial" w:cs="Arial"/>
          <w:sz w:val="24"/>
          <w:szCs w:val="24"/>
        </w:rPr>
        <w:t>Il Cantico dei Cantici è questa potentissima rivelazione della purissima verità dell’amore di Dio, ad immagine della quale sempre l’uomo dovrà vivere il suo amore per il suo Dio e in Dio, per Lui e con Lui, verso ogni altro uomo, perché da Lui creato a sua immagine e somiglianza. Ecco l’amore che il Signore ci chiede: un amore mai stanco, mai di ieri, sempre vivo, sempre di oggi, un amore sempre nuovo perché sempre nuova è la bellezza dalla quale viene attratto. Il Signore vuole un amore in tutto simile all’amore che gli ha manifestato il suo Amato Figlio dalla croce. Un amore che diviene totale consumazione di sé per essere totalmente immerso in Dio fino a divenire amore stesso di Dio. Era questo il grido dell’Apostolo Paolo:</w:t>
      </w:r>
      <w:r w:rsidRPr="00572740">
        <w:rPr>
          <w:rFonts w:ascii="Arial" w:hAnsi="Arial" w:cs="Arial"/>
          <w:sz w:val="24"/>
          <w:szCs w:val="24"/>
          <w:lang w:val="la-Latn"/>
        </w:rPr>
        <w:t xml:space="preserve"> “Cupio dissolvi ed esse tecum”.</w:t>
      </w:r>
    </w:p>
    <w:p w14:paraId="4EB341B2"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(Fil 1,21-26). </w:t>
      </w:r>
    </w:p>
    <w:p w14:paraId="4DEC3BEE" w14:textId="77777777" w:rsidR="00572740" w:rsidRPr="00572740" w:rsidRDefault="00572740" w:rsidP="00572740">
      <w:pPr>
        <w:spacing w:after="120"/>
        <w:ind w:left="567" w:right="567"/>
        <w:jc w:val="both"/>
        <w:rPr>
          <w:rFonts w:ascii="Arial" w:hAnsi="Arial" w:cs="Arial"/>
          <w:i/>
          <w:iCs/>
          <w:sz w:val="22"/>
          <w:szCs w:val="24"/>
          <w:lang w:val="la-Latn"/>
        </w:rPr>
      </w:pPr>
      <w:r w:rsidRPr="00572740">
        <w:rPr>
          <w:rFonts w:ascii="Arial" w:hAnsi="Arial" w:cs="Arial"/>
          <w:i/>
          <w:iCs/>
          <w:sz w:val="22"/>
          <w:szCs w:val="24"/>
          <w:lang w:val="la-Latn"/>
        </w:rPr>
        <w:t xml:space="preserve">Mihi enim vivere Christus est et mori lucrum. Quod si vivere in carne hic mihi fructus operis est et quid eligam ignoro. Coartor autem e duobus desiderium habens dissolvi et cum Christo esse multo magis melius. Permanere autem in carne magis necessarium est propter vos et hoc confidens scio quia manebo et permanebo omnibus vobis ad profectum vestrum et gaudium fidei ut gratulatio vestra abundet in Christo Iesu in me per meum adventum iterum ad vos (Fil 1,21-26). </w:t>
      </w:r>
    </w:p>
    <w:p w14:paraId="7AC3F35F" w14:textId="77777777" w:rsidR="00572740" w:rsidRDefault="00572740" w:rsidP="00572740">
      <w:pPr>
        <w:spacing w:after="120"/>
        <w:jc w:val="both"/>
        <w:rPr>
          <w:rFonts w:ascii="Arial" w:hAnsi="Arial" w:cs="Arial"/>
          <w:sz w:val="24"/>
          <w:szCs w:val="24"/>
        </w:rPr>
      </w:pPr>
      <w:r w:rsidRPr="00572740">
        <w:rPr>
          <w:rFonts w:ascii="Arial" w:hAnsi="Arial" w:cs="Arial"/>
          <w:sz w:val="24"/>
          <w:szCs w:val="24"/>
        </w:rPr>
        <w:t xml:space="preserve">Ecco la suprema verità che lo Spirito Santo ci rivela in questo Canto Sublime: il desiderio dello poso di dissolversi per acquisire la stessa vita della sposa, essere vita della sua vita, anima della sua anima, spirito del suo spirito, corpo del suo corpo e il desiderio ella sposa anche il suo di dissolversi per  acquisire la stessa vita dello sposo, esse vita della sua vita, anima della sua anima, spirito del suo spirito, corpo del suo corpo. Questo divino miracolo si compie in noi nel sacramento della Beata Eucaristia. In essa Cristo diviene nostra vita, noi diveniamo vita di Cristo. È il miracolo perenne che Cristo compie per noi. L’Eucaristia è il suo Cantico perenne per noi. Beato è colui che fa dell’Eucaristia il suo Cantico perenne per Cristo Gesù. </w:t>
      </w:r>
    </w:p>
    <w:p w14:paraId="12C371CE" w14:textId="77777777" w:rsidR="00D51C80" w:rsidRDefault="00D51C80" w:rsidP="00572740">
      <w:pPr>
        <w:spacing w:after="120"/>
        <w:jc w:val="both"/>
        <w:rPr>
          <w:rFonts w:ascii="Arial" w:hAnsi="Arial" w:cs="Arial"/>
          <w:sz w:val="24"/>
          <w:szCs w:val="24"/>
        </w:rPr>
      </w:pPr>
    </w:p>
    <w:p w14:paraId="54CEC88E" w14:textId="01EC9F8C" w:rsidR="00D51C80" w:rsidRPr="00572740" w:rsidRDefault="00D51C80" w:rsidP="00D51C80">
      <w:pPr>
        <w:pStyle w:val="Titolo1"/>
      </w:pPr>
      <w:bookmarkStart w:id="8" w:name="_Toc165103751"/>
      <w:r>
        <w:lastRenderedPageBreak/>
        <w:t>APPENDICE</w:t>
      </w:r>
      <w:r w:rsidR="0049223A">
        <w:t xml:space="preserve"> PRIMA</w:t>
      </w:r>
      <w:bookmarkEnd w:id="8"/>
      <w:r w:rsidR="0049223A">
        <w:t xml:space="preserve"> </w:t>
      </w:r>
    </w:p>
    <w:p w14:paraId="48EF1569" w14:textId="77777777" w:rsidR="00D51C80" w:rsidRDefault="00572740" w:rsidP="00D51C80">
      <w:pPr>
        <w:pStyle w:val="Titolo3"/>
      </w:pPr>
      <w:bookmarkStart w:id="9" w:name="_Toc165103752"/>
      <w:r w:rsidRPr="00572740">
        <w:t>Prima Riflessione.</w:t>
      </w:r>
      <w:bookmarkEnd w:id="9"/>
      <w:r w:rsidRPr="00572740">
        <w:t xml:space="preserve"> </w:t>
      </w:r>
    </w:p>
    <w:p w14:paraId="5A07D74C" w14:textId="6EF1AFB8"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Il Cantico dei Cantici è Libro complesso. Potremmo definirlo come l’illustrazione concreta, frutto della divina sapienza, dei primi due capitoli della Genesi. Essi trattano della creazione dell’uomo e della donna. Leggiamo le parti che ci riguardano e cerchiamo di cogliere il significato, la verità nascosta in quelle parole.</w:t>
      </w:r>
    </w:p>
    <w:p w14:paraId="79DB542D" w14:textId="77777777" w:rsidR="00572740" w:rsidRPr="00572740" w:rsidRDefault="00572740" w:rsidP="00572740">
      <w:pPr>
        <w:spacing w:after="120"/>
        <w:ind w:left="567" w:right="567"/>
        <w:jc w:val="both"/>
        <w:rPr>
          <w:rFonts w:ascii="Arial" w:hAnsi="Arial"/>
          <w:i/>
          <w:sz w:val="22"/>
        </w:rPr>
      </w:pPr>
      <w:r w:rsidRPr="00572740">
        <w:rPr>
          <w:rFonts w:ascii="Arial" w:hAnsi="Arial"/>
          <w:i/>
          <w:sz w:val="22"/>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1,26-27). </w:t>
      </w:r>
    </w:p>
    <w:p w14:paraId="6E392CD1" w14:textId="77777777" w:rsidR="00572740" w:rsidRPr="00572740" w:rsidRDefault="00572740" w:rsidP="00572740">
      <w:pPr>
        <w:spacing w:after="120"/>
        <w:ind w:left="567" w:right="567"/>
        <w:jc w:val="both"/>
        <w:rPr>
          <w:rFonts w:ascii="Arial" w:hAnsi="Arial"/>
          <w:i/>
          <w:iCs/>
          <w:sz w:val="22"/>
        </w:rPr>
      </w:pPr>
      <w:r w:rsidRPr="00572740">
        <w:rPr>
          <w:rFonts w:ascii="Arial" w:hAnsi="Arial"/>
          <w:i/>
          <w:iCs/>
          <w:sz w:val="22"/>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2279527A" w14:textId="77777777" w:rsidR="00572740" w:rsidRPr="00572740" w:rsidRDefault="00572740" w:rsidP="00572740">
      <w:pPr>
        <w:spacing w:after="120"/>
        <w:ind w:left="567" w:right="567"/>
        <w:jc w:val="both"/>
        <w:rPr>
          <w:rFonts w:ascii="Arial" w:hAnsi="Arial"/>
          <w:i/>
          <w:iCs/>
          <w:sz w:val="22"/>
        </w:rPr>
      </w:pPr>
      <w:r w:rsidRPr="00572740">
        <w:rPr>
          <w:rFonts w:ascii="Arial" w:hAnsi="Arial"/>
          <w:i/>
          <w:iCs/>
          <w:sz w:val="22"/>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235DD23C" w14:textId="77777777" w:rsidR="00572740" w:rsidRPr="00572740" w:rsidRDefault="00572740" w:rsidP="00572740">
      <w:pPr>
        <w:spacing w:after="120"/>
        <w:ind w:left="567" w:right="567"/>
        <w:jc w:val="both"/>
        <w:rPr>
          <w:rFonts w:ascii="Arial" w:hAnsi="Arial"/>
          <w:i/>
          <w:iCs/>
          <w:sz w:val="22"/>
        </w:rPr>
      </w:pPr>
      <w:r w:rsidRPr="00572740">
        <w:rPr>
          <w:rFonts w:ascii="Arial" w:hAnsi="Arial"/>
          <w:i/>
          <w:iCs/>
          <w:sz w:val="22"/>
        </w:rPr>
        <w:t>Il Signore Dio prese l’uomo e lo pose nel giardino di Eden, perché lo coltivasse e lo custodisse.</w:t>
      </w:r>
    </w:p>
    <w:p w14:paraId="61571F50" w14:textId="77777777" w:rsidR="00572740" w:rsidRPr="00572740" w:rsidRDefault="00572740" w:rsidP="00572740">
      <w:pPr>
        <w:spacing w:after="120"/>
        <w:ind w:left="567" w:right="567"/>
        <w:jc w:val="both"/>
        <w:rPr>
          <w:rFonts w:ascii="Arial" w:hAnsi="Arial"/>
          <w:i/>
          <w:iCs/>
          <w:sz w:val="22"/>
        </w:rPr>
      </w:pPr>
      <w:r w:rsidRPr="00572740">
        <w:rPr>
          <w:rFonts w:ascii="Arial" w:hAnsi="Arial"/>
          <w:i/>
          <w:iCs/>
          <w:sz w:val="22"/>
        </w:rPr>
        <w:t>Il Signore Dio diede questo comando all’uomo: «Tu potrai mangiare di tutti gli alberi del giardino, ma dell’albero della conoscenza del bene e del male non devi mangiare, perché, nel giorno in cui tu ne mangerai, certamente dovrai morire».</w:t>
      </w:r>
    </w:p>
    <w:p w14:paraId="66591FE5" w14:textId="77777777" w:rsidR="00572740" w:rsidRPr="00572740" w:rsidRDefault="00572740" w:rsidP="00572740">
      <w:pPr>
        <w:spacing w:after="120"/>
        <w:ind w:left="567" w:right="567"/>
        <w:jc w:val="both"/>
        <w:rPr>
          <w:rFonts w:ascii="Arial" w:hAnsi="Arial"/>
          <w:i/>
          <w:iCs/>
          <w:sz w:val="22"/>
        </w:rPr>
      </w:pPr>
      <w:r w:rsidRPr="00572740">
        <w:rPr>
          <w:rFonts w:ascii="Arial" w:hAnsi="Arial"/>
          <w:i/>
          <w:iCs/>
          <w:sz w:val="22"/>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w:t>
      </w:r>
      <w:r w:rsidRPr="00572740">
        <w:rPr>
          <w:rFonts w:ascii="Arial" w:hAnsi="Arial"/>
          <w:i/>
          <w:iCs/>
          <w:sz w:val="22"/>
        </w:rPr>
        <w:lastRenderedPageBreak/>
        <w:t>Allora l’uomo disse: «Questa volta è osso dalle mie ossa, carne dalla mia carne. La si chiamerà donna, perché dall’uomo è stata tolta».</w:t>
      </w:r>
    </w:p>
    <w:p w14:paraId="04297A3F" w14:textId="77777777" w:rsidR="00572740" w:rsidRPr="00572740" w:rsidRDefault="00572740" w:rsidP="00572740">
      <w:pPr>
        <w:spacing w:after="120"/>
        <w:ind w:left="567" w:right="567"/>
        <w:jc w:val="both"/>
        <w:rPr>
          <w:rFonts w:ascii="Arial" w:hAnsi="Arial"/>
          <w:i/>
          <w:iCs/>
          <w:sz w:val="22"/>
        </w:rPr>
      </w:pPr>
      <w:r w:rsidRPr="00572740">
        <w:rPr>
          <w:rFonts w:ascii="Arial" w:hAnsi="Arial"/>
          <w:i/>
          <w:iCs/>
          <w:sz w:val="22"/>
        </w:rPr>
        <w:t>Per questo l’uomo lascerà suo padre e sua madre e si unirà a sua moglie, e i due saranno un’unica carne.</w:t>
      </w:r>
    </w:p>
    <w:p w14:paraId="4643857F" w14:textId="77777777" w:rsidR="00572740" w:rsidRPr="00572740" w:rsidRDefault="00572740" w:rsidP="00572740">
      <w:pPr>
        <w:spacing w:after="120"/>
        <w:ind w:left="567" w:right="567"/>
        <w:jc w:val="both"/>
        <w:rPr>
          <w:rFonts w:ascii="Arial" w:hAnsi="Arial"/>
          <w:i/>
          <w:iCs/>
          <w:sz w:val="22"/>
        </w:rPr>
      </w:pPr>
      <w:r w:rsidRPr="00572740">
        <w:rPr>
          <w:rFonts w:ascii="Arial" w:hAnsi="Arial"/>
          <w:i/>
          <w:iCs/>
          <w:sz w:val="22"/>
        </w:rPr>
        <w:t xml:space="preserve">Ora tutti e due erano nudi, l’uomo e sua moglie, e non provavano vergogna (Gen 2,4-25). </w:t>
      </w:r>
    </w:p>
    <w:p w14:paraId="27654556"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 xml:space="preserve">Chi legge il Cantico dei Cantici noterà che la nudità dell’uomo e della donna è parte preponderante. L’amato contempla nudo il corpo della sua amata e ne tesse l’elogio. Anche l’amata contempla nudo il corpo dell’amato e ne tesse l’elogio. Sono corpi perfetti, senza alcun difetto. Dio veramente li ha scolpiti bene. Nessun artista avrebbe potuto fare di meglio. Il desiderio del corpo di essere vita dell’altro corpo non è mai impuro, mai lascivo, mai volgare, mai trasgressivo. L’autore è come se volesse descrivere il desiderio dell’uomo verso la donna e della donna verso l’uomo prima del peccato, quando essi vivevano nell’innocenza. Essi erano in quella giustizia di creazione quando ancora il loro spirito, la loro mente, il loro cuore non era stato divorato dal male e dalla sua concupiscenza. Essi si vedono con gli stessi occhi con cui li ha visti e formati il loro Creatore e Signore. Tutto è visto non come strumento di male, di passione, di vizio. È invece presentato come via per il completamento della loro vita. Nella separazione non c’è vita. Nell’unione c’è vita. Nella separazione c’è morte. </w:t>
      </w:r>
    </w:p>
    <w:p w14:paraId="7321B2CE"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Che l’Autore Ispirato veda “</w:t>
      </w:r>
      <w:r w:rsidRPr="00572740">
        <w:rPr>
          <w:rFonts w:ascii="Arial" w:hAnsi="Arial" w:cs="Arial"/>
          <w:i/>
          <w:sz w:val="24"/>
          <w:szCs w:val="24"/>
        </w:rPr>
        <w:t>Adamo”</w:t>
      </w:r>
      <w:r w:rsidRPr="00572740">
        <w:rPr>
          <w:rFonts w:ascii="Arial" w:hAnsi="Arial" w:cs="Arial"/>
          <w:sz w:val="24"/>
          <w:szCs w:val="24"/>
        </w:rPr>
        <w:t xml:space="preserve"> ed </w:t>
      </w:r>
      <w:r w:rsidRPr="00572740">
        <w:rPr>
          <w:rFonts w:ascii="Arial" w:hAnsi="Arial" w:cs="Arial"/>
          <w:i/>
          <w:sz w:val="24"/>
          <w:szCs w:val="24"/>
        </w:rPr>
        <w:t>“Eva”</w:t>
      </w:r>
      <w:r w:rsidRPr="00572740">
        <w:rPr>
          <w:rFonts w:ascii="Arial" w:hAnsi="Arial" w:cs="Arial"/>
          <w:sz w:val="24"/>
          <w:szCs w:val="24"/>
        </w:rPr>
        <w:t xml:space="preserve"> con gli stessi occhi di Dio lo attesta il fatto che sia lo sposo che la sposa tendono ad un amore esclusivo. Solo loro due. Nel vero amore non possono entrare altre persone, né uomini e né donne. il Cantico dei Cantici spazza via poligamia, poliandria, harem, unioni illegali, sodomia, saffismo. Spazza via il divorzio, l’adulterio, ogni altra unione che non sia completamento del proprio essere in una unione esclusiva e inscindibile fino alla morte.  Il Cantico dei Cantici potrebbe essere considerato come la più pura descrizione della vita così come veniva vissuta da Adamo e da Eva prima del peccato. Potrebbe essere considerato come un capitolo esplicativo di quel momento paradisiaco prima della catastrofe del peccato. </w:t>
      </w:r>
    </w:p>
    <w:p w14:paraId="6ED57C5F" w14:textId="77777777" w:rsidR="00572740" w:rsidRDefault="00572740" w:rsidP="00572740">
      <w:pPr>
        <w:spacing w:after="120"/>
        <w:jc w:val="both"/>
        <w:rPr>
          <w:rFonts w:ascii="Arial" w:hAnsi="Arial" w:cs="Arial"/>
          <w:sz w:val="24"/>
          <w:szCs w:val="24"/>
        </w:rPr>
      </w:pPr>
      <w:r w:rsidRPr="00572740">
        <w:rPr>
          <w:rFonts w:ascii="Arial" w:hAnsi="Arial" w:cs="Arial"/>
          <w:sz w:val="24"/>
          <w:szCs w:val="24"/>
        </w:rPr>
        <w:t xml:space="preserve">È questa una buona pista ermeneutica. Oggi l’uomo può  cantare la bellezza del corpo della donna? La può cantare ma solo all’interno dell’Istituto Naturale e Sacramentale che è il </w:t>
      </w:r>
      <w:r w:rsidRPr="00572740">
        <w:rPr>
          <w:rFonts w:ascii="Arial" w:hAnsi="Arial" w:cs="Arial"/>
          <w:i/>
          <w:sz w:val="24"/>
          <w:szCs w:val="24"/>
        </w:rPr>
        <w:t>“matrimonio indissolubile”</w:t>
      </w:r>
      <w:r w:rsidRPr="00572740">
        <w:rPr>
          <w:rFonts w:ascii="Arial" w:hAnsi="Arial" w:cs="Arial"/>
          <w:sz w:val="24"/>
          <w:szCs w:val="24"/>
        </w:rPr>
        <w:t>. Se la canta al di fuori, come spesso avviene anche in modo volgare, compie un atto disonesto, impuro, non santo, non conforme al progetto di Dio sull’uomo. Infatti nel Cantico dei Cantici solo lo sposo descrive la sposa e solo l’amato canta la bellezza della sua amata e viceversa. Altri devono starne fuori.  La Vergine Maria, la Donna dal purissimo amore, ci aiuti a comprendere ogni parola di questo Libro e così cantare un inno di ringraziamento al Dio Amore Eterno. Angeli e Santi, ci aiutino perché mai ci lasciamo trascinare in nessuna modalità dell’amore sporco, peccaminoso, frutto del peccato dell’uomo.</w:t>
      </w:r>
    </w:p>
    <w:p w14:paraId="56710559" w14:textId="77777777" w:rsidR="0049223A" w:rsidRPr="00572740" w:rsidRDefault="0049223A" w:rsidP="00572740">
      <w:pPr>
        <w:spacing w:after="120"/>
        <w:jc w:val="both"/>
        <w:rPr>
          <w:rFonts w:ascii="Arial" w:hAnsi="Arial" w:cs="Arial"/>
          <w:sz w:val="24"/>
          <w:szCs w:val="24"/>
        </w:rPr>
      </w:pPr>
    </w:p>
    <w:p w14:paraId="63D37F00" w14:textId="77777777" w:rsidR="0049223A" w:rsidRDefault="00572740" w:rsidP="0049223A">
      <w:pPr>
        <w:pStyle w:val="Titolo3"/>
      </w:pPr>
      <w:bookmarkStart w:id="10" w:name="_Toc165103753"/>
      <w:r w:rsidRPr="00572740">
        <w:t>Seconda riflessione.</w:t>
      </w:r>
      <w:bookmarkEnd w:id="10"/>
      <w:r w:rsidRPr="00572740">
        <w:t xml:space="preserve"> </w:t>
      </w:r>
    </w:p>
    <w:p w14:paraId="0F114C50" w14:textId="5C8134CD" w:rsidR="00572740" w:rsidRPr="00572740" w:rsidRDefault="00572740" w:rsidP="00572740">
      <w:pPr>
        <w:spacing w:after="120"/>
        <w:jc w:val="both"/>
        <w:rPr>
          <w:rFonts w:ascii="Arial" w:hAnsi="Arial"/>
          <w:sz w:val="24"/>
          <w:szCs w:val="22"/>
        </w:rPr>
      </w:pPr>
      <w:r w:rsidRPr="00572740">
        <w:rPr>
          <w:rFonts w:ascii="Arial" w:hAnsi="Arial"/>
          <w:i/>
          <w:iCs/>
          <w:sz w:val="22"/>
        </w:rPr>
        <w:t xml:space="preserve"> </w:t>
      </w:r>
      <w:r w:rsidRPr="00572740">
        <w:rPr>
          <w:rFonts w:ascii="Arial" w:hAnsi="Arial"/>
          <w:sz w:val="24"/>
          <w:szCs w:val="22"/>
        </w:rPr>
        <w:t xml:space="preserve">Volendo entrare ancora più in profondità nel mistero racchiuso nel Cantico dei Cantici, ci avvarremo dell’insegnamento della Chiesa che detta le regole per la </w:t>
      </w:r>
      <w:r w:rsidRPr="00572740">
        <w:rPr>
          <w:rFonts w:ascii="Arial" w:hAnsi="Arial"/>
          <w:sz w:val="24"/>
          <w:szCs w:val="22"/>
        </w:rPr>
        <w:lastRenderedPageBreak/>
        <w:t>retta comprensione della Scrittura Santa. Sono regole che sempre vanno osservate, mai possono essere disattese, altrimenti il cuore del mistero sempre ci sfuggirà.</w:t>
      </w:r>
    </w:p>
    <w:p w14:paraId="25A96006" w14:textId="77777777" w:rsidR="00572740" w:rsidRPr="00572740" w:rsidRDefault="00572740" w:rsidP="00572740">
      <w:pPr>
        <w:spacing w:after="120"/>
        <w:jc w:val="both"/>
        <w:rPr>
          <w:rFonts w:ascii="Arial" w:hAnsi="Arial"/>
          <w:sz w:val="24"/>
          <w:szCs w:val="22"/>
        </w:rPr>
      </w:pPr>
      <w:r w:rsidRPr="00572740">
        <w:rPr>
          <w:rFonts w:ascii="Arial" w:hAnsi="Arial"/>
          <w:sz w:val="24"/>
          <w:szCs w:val="22"/>
        </w:rPr>
        <w:t xml:space="preserve">Ecco quanto troviamo scritto nel Catechismo della Chiesa Cattolica dal numero 115 al numero 119. Seguendo queste regole o queste norme di certo l’orizzonte si allargherà e non di poco. Con esse infatti possiamo addentrarci più in profondità e trovare quelle verità che sovente le stesse parole nascondono. È questo il mistero della Scrittura. </w:t>
      </w:r>
    </w:p>
    <w:p w14:paraId="6DD57A2D" w14:textId="77777777" w:rsidR="00572740" w:rsidRPr="00572740" w:rsidRDefault="00572740" w:rsidP="00572740">
      <w:pPr>
        <w:spacing w:after="120"/>
        <w:ind w:left="567" w:right="567"/>
        <w:jc w:val="both"/>
        <w:rPr>
          <w:rFonts w:ascii="Arial" w:hAnsi="Arial" w:cs="Arial"/>
          <w:i/>
          <w:iCs/>
          <w:sz w:val="22"/>
          <w:szCs w:val="22"/>
        </w:rPr>
      </w:pPr>
      <w:r w:rsidRPr="00572740">
        <w:rPr>
          <w:rFonts w:ascii="Arial" w:hAnsi="Arial" w:cs="Arial"/>
          <w:i/>
          <w:iCs/>
          <w:sz w:val="22"/>
          <w:szCs w:val="22"/>
        </w:rPr>
        <w:t>Secondo un'antica tradizione, si possono distinguere due sensi della Scrittura: il senso letterale e quello spirituale, suddiviso quest'ultimo in senso allegorico, morale e anagogico. La piena concordanza dei quattro sensi assicura alla lettura viva della Scrittura nella Chiesa tutta la sua ricchezza.</w:t>
      </w:r>
    </w:p>
    <w:p w14:paraId="31BD12CD" w14:textId="77777777" w:rsidR="00572740" w:rsidRPr="00572740" w:rsidRDefault="00572740" w:rsidP="00572740">
      <w:pPr>
        <w:spacing w:after="120"/>
        <w:ind w:left="567" w:right="567"/>
        <w:jc w:val="both"/>
        <w:rPr>
          <w:rFonts w:ascii="Arial" w:hAnsi="Arial" w:cs="Arial"/>
          <w:i/>
          <w:iCs/>
          <w:color w:val="000000"/>
          <w:sz w:val="22"/>
          <w:szCs w:val="22"/>
          <w:vertAlign w:val="superscript"/>
        </w:rPr>
      </w:pPr>
      <w:r w:rsidRPr="00572740">
        <w:rPr>
          <w:rFonts w:ascii="Arial" w:hAnsi="Arial" w:cs="Arial"/>
          <w:i/>
          <w:iCs/>
          <w:color w:val="000000"/>
          <w:sz w:val="22"/>
          <w:szCs w:val="22"/>
        </w:rPr>
        <w:t>Il senso letterale. È quello significato dalle parole della Scrittura e trovato attraverso l'esegesi che segue le regole della retta interpretazione.</w:t>
      </w:r>
      <w:r w:rsidRPr="00572740">
        <w:rPr>
          <w:rFonts w:ascii="Arial" w:hAnsi="Arial" w:cs="Arial"/>
          <w:i/>
          <w:iCs/>
          <w:color w:val="000000"/>
          <w:sz w:val="22"/>
          <w:szCs w:val="22"/>
          <w:lang w:val="la-Latn"/>
        </w:rPr>
        <w:t xml:space="preserve"> «Omnes [Sacrae Sripturae] sensus fundentur super unum, scilicet litteralem</w:t>
      </w:r>
      <w:r w:rsidRPr="00572740">
        <w:rPr>
          <w:rFonts w:ascii="Arial" w:hAnsi="Arial" w:cs="Arial"/>
          <w:i/>
          <w:iCs/>
          <w:color w:val="000000"/>
          <w:sz w:val="22"/>
          <w:szCs w:val="22"/>
        </w:rPr>
        <w:t xml:space="preserve"> – Tutti i sensi della Sacra Scrittura si basano su quello letterale».</w:t>
      </w:r>
      <w:r w:rsidRPr="00572740">
        <w:rPr>
          <w:rFonts w:ascii="Arial" w:hAnsi="Arial" w:cs="Arial"/>
          <w:i/>
          <w:iCs/>
          <w:color w:val="000000"/>
          <w:sz w:val="22"/>
          <w:szCs w:val="22"/>
          <w:vertAlign w:val="superscript"/>
        </w:rPr>
        <w:t xml:space="preserve"> </w:t>
      </w:r>
    </w:p>
    <w:p w14:paraId="3D86FF17" w14:textId="77777777" w:rsidR="00572740" w:rsidRPr="00572740" w:rsidRDefault="00572740" w:rsidP="00572740">
      <w:pPr>
        <w:spacing w:after="120"/>
        <w:ind w:left="567" w:right="567"/>
        <w:jc w:val="both"/>
        <w:rPr>
          <w:rFonts w:ascii="Arial" w:hAnsi="Arial" w:cs="Arial"/>
          <w:i/>
          <w:iCs/>
          <w:color w:val="000000"/>
          <w:sz w:val="22"/>
          <w:szCs w:val="22"/>
        </w:rPr>
      </w:pPr>
      <w:r w:rsidRPr="00572740">
        <w:rPr>
          <w:rFonts w:ascii="Arial" w:hAnsi="Arial" w:cs="Arial"/>
          <w:i/>
          <w:iCs/>
          <w:color w:val="000000"/>
          <w:sz w:val="22"/>
          <w:szCs w:val="22"/>
        </w:rPr>
        <w:t>Il senso spirituale. Data l'unità del disegno di Dio, non soltanto il testo della Scrittura, ma anche le realtà e gli avvenimenti di cui parla possono essere dei segni.</w:t>
      </w:r>
    </w:p>
    <w:p w14:paraId="7EF4ED2B" w14:textId="77777777" w:rsidR="00572740" w:rsidRPr="00572740" w:rsidRDefault="00572740" w:rsidP="00572740">
      <w:pPr>
        <w:spacing w:after="120"/>
        <w:ind w:left="567" w:right="567"/>
        <w:jc w:val="both"/>
        <w:rPr>
          <w:rFonts w:ascii="Arial" w:hAnsi="Arial" w:cs="Arial"/>
          <w:i/>
          <w:iCs/>
          <w:color w:val="000000"/>
          <w:sz w:val="22"/>
          <w:szCs w:val="22"/>
          <w:vertAlign w:val="superscript"/>
        </w:rPr>
      </w:pPr>
      <w:r w:rsidRPr="00572740">
        <w:rPr>
          <w:rFonts w:ascii="Arial" w:hAnsi="Arial" w:cs="Arial"/>
          <w:i/>
          <w:iCs/>
          <w:color w:val="000000"/>
          <w:sz w:val="22"/>
          <w:szCs w:val="22"/>
        </w:rPr>
        <w:t>Il senso allegorico. Possiamo giungere ad una comprensione più profonda degli avvenimenti se riconosciamo il loro significato in Cristo; così, la traversata del Mar Rosso è un segno della vittoria di Cristo, e quindi del Battesimo.</w:t>
      </w:r>
      <w:r w:rsidRPr="00572740">
        <w:rPr>
          <w:rFonts w:ascii="Arial" w:hAnsi="Arial" w:cs="Arial"/>
          <w:i/>
          <w:iCs/>
          <w:color w:val="000000"/>
          <w:sz w:val="22"/>
          <w:szCs w:val="22"/>
          <w:vertAlign w:val="superscript"/>
        </w:rPr>
        <w:t xml:space="preserve"> </w:t>
      </w:r>
    </w:p>
    <w:p w14:paraId="153B8655" w14:textId="77777777" w:rsidR="00572740" w:rsidRPr="00572740" w:rsidRDefault="00572740" w:rsidP="00572740">
      <w:pPr>
        <w:spacing w:after="120"/>
        <w:ind w:left="567" w:right="567"/>
        <w:jc w:val="both"/>
        <w:rPr>
          <w:rFonts w:ascii="Arial" w:hAnsi="Arial" w:cs="Arial"/>
          <w:i/>
          <w:iCs/>
          <w:color w:val="000000"/>
          <w:sz w:val="22"/>
          <w:szCs w:val="22"/>
        </w:rPr>
      </w:pPr>
      <w:r w:rsidRPr="00572740">
        <w:rPr>
          <w:rFonts w:ascii="Arial" w:hAnsi="Arial" w:cs="Arial"/>
          <w:i/>
          <w:iCs/>
          <w:color w:val="000000"/>
          <w:sz w:val="22"/>
          <w:szCs w:val="22"/>
        </w:rPr>
        <w:t>Il senso morale. Gli avvenimenti narrati nella Scrittura possono condurci ad agire rettamente. Sono stati scritti « per ammonimento nostro » (1Cor 10,11).</w:t>
      </w:r>
    </w:p>
    <w:p w14:paraId="279D1A29" w14:textId="77777777" w:rsidR="00572740" w:rsidRPr="00572740" w:rsidRDefault="00572740" w:rsidP="00572740">
      <w:pPr>
        <w:spacing w:after="120"/>
        <w:ind w:left="567" w:right="567"/>
        <w:jc w:val="both"/>
        <w:rPr>
          <w:rFonts w:ascii="Arial" w:hAnsi="Arial" w:cs="Arial"/>
          <w:i/>
          <w:iCs/>
          <w:color w:val="000000"/>
          <w:sz w:val="22"/>
          <w:szCs w:val="22"/>
          <w:vertAlign w:val="superscript"/>
        </w:rPr>
      </w:pPr>
      <w:r w:rsidRPr="00572740">
        <w:rPr>
          <w:rFonts w:ascii="Arial" w:hAnsi="Arial" w:cs="Arial"/>
          <w:i/>
          <w:iCs/>
          <w:color w:val="000000"/>
          <w:sz w:val="22"/>
          <w:szCs w:val="22"/>
        </w:rPr>
        <w:t>Il senso anagogico. Possiamo vedere certe realtà e certi avvenimenti nel loro significato eterno, che ci conduce verso la nostra Patria. Così la Chiesa sulla terra è segno della Gerusalemme celeste.</w:t>
      </w:r>
      <w:r w:rsidRPr="00572740">
        <w:rPr>
          <w:rFonts w:ascii="Arial" w:hAnsi="Arial" w:cs="Arial"/>
          <w:i/>
          <w:iCs/>
          <w:color w:val="000000"/>
          <w:sz w:val="22"/>
          <w:szCs w:val="22"/>
          <w:vertAlign w:val="superscript"/>
        </w:rPr>
        <w:t xml:space="preserve"> </w:t>
      </w:r>
    </w:p>
    <w:p w14:paraId="510161F9" w14:textId="77777777" w:rsidR="00572740" w:rsidRPr="00572740" w:rsidRDefault="00572740" w:rsidP="00572740">
      <w:pPr>
        <w:spacing w:after="120"/>
        <w:ind w:left="567" w:right="567"/>
        <w:jc w:val="both"/>
        <w:rPr>
          <w:rFonts w:ascii="Arial" w:hAnsi="Arial" w:cs="Arial"/>
          <w:i/>
          <w:iCs/>
          <w:color w:val="000000"/>
          <w:sz w:val="22"/>
          <w:szCs w:val="22"/>
        </w:rPr>
      </w:pPr>
      <w:r w:rsidRPr="00572740">
        <w:rPr>
          <w:rFonts w:ascii="Arial" w:hAnsi="Arial" w:cs="Arial"/>
          <w:i/>
          <w:iCs/>
          <w:color w:val="000000"/>
          <w:sz w:val="22"/>
          <w:szCs w:val="22"/>
        </w:rPr>
        <w:t>Un distico medievale riassume bene il significato dei quattro sensi: «La lettera insegna i fatti, l'allegoria che cosa credere, il senso morale che cosa fare, e l'anagogia dove tendere ».</w:t>
      </w:r>
    </w:p>
    <w:p w14:paraId="3D186772" w14:textId="77777777" w:rsidR="00572740" w:rsidRPr="00572740" w:rsidRDefault="00572740" w:rsidP="00572740">
      <w:pPr>
        <w:spacing w:after="120"/>
        <w:ind w:left="567" w:right="567"/>
        <w:jc w:val="both"/>
        <w:rPr>
          <w:rFonts w:ascii="Arial" w:hAnsi="Arial" w:cs="Arial"/>
          <w:i/>
          <w:iCs/>
          <w:color w:val="000000"/>
          <w:sz w:val="22"/>
          <w:szCs w:val="22"/>
        </w:rPr>
      </w:pPr>
      <w:r w:rsidRPr="00572740">
        <w:rPr>
          <w:rFonts w:ascii="Arial" w:hAnsi="Arial" w:cs="Arial"/>
          <w:i/>
          <w:iCs/>
          <w:color w:val="000000"/>
          <w:sz w:val="22"/>
          <w:szCs w:val="22"/>
        </w:rPr>
        <w:t xml:space="preserve"> «È compito degli esegeti contribuire, secondo queste regole, alla più profonda intelligenza ed esposizione del senso della Sacra Scrittura, affinché, con studi in qualche modo preparatori, maturi il giudizio della Chiesa. Tutto questo, infatti, che concerne il modo di interpretare la Scrittura, è sottoposto in ultima istanza al giudizio della Chiesa, la quale adempie il divino mandato e ministero di conservare ed interpretare la Parola di Dio».</w:t>
      </w:r>
      <w:r w:rsidRPr="00572740">
        <w:rPr>
          <w:rFonts w:ascii="Arial" w:hAnsi="Arial" w:cs="Arial"/>
          <w:i/>
          <w:iCs/>
          <w:color w:val="000000"/>
          <w:sz w:val="22"/>
          <w:szCs w:val="22"/>
          <w:vertAlign w:val="superscript"/>
        </w:rPr>
        <w:t xml:space="preserve">  </w:t>
      </w:r>
      <w:r w:rsidRPr="00572740">
        <w:rPr>
          <w:rFonts w:ascii="Arial" w:hAnsi="Arial" w:cs="Arial"/>
          <w:i/>
          <w:iCs/>
          <w:color w:val="000000"/>
          <w:sz w:val="22"/>
          <w:szCs w:val="22"/>
        </w:rPr>
        <w:t>(CCC NN  115-119).</w:t>
      </w:r>
    </w:p>
    <w:p w14:paraId="6C456005" w14:textId="77777777" w:rsidR="00572740" w:rsidRPr="00572740" w:rsidRDefault="00572740" w:rsidP="00572740">
      <w:pPr>
        <w:spacing w:after="120"/>
        <w:ind w:left="567" w:right="567"/>
        <w:jc w:val="both"/>
        <w:rPr>
          <w:rFonts w:ascii="Arial" w:hAnsi="Arial" w:cs="Arial"/>
          <w:i/>
          <w:iCs/>
          <w:color w:val="000000"/>
          <w:sz w:val="22"/>
          <w:lang w:val="la-Latn"/>
        </w:rPr>
      </w:pPr>
      <w:r w:rsidRPr="00572740">
        <w:rPr>
          <w:rFonts w:ascii="Arial" w:hAnsi="Arial" w:cs="Arial"/>
          <w:bCs/>
          <w:i/>
          <w:iCs/>
          <w:color w:val="000000"/>
          <w:sz w:val="22"/>
          <w:lang w:val="la-Latn"/>
        </w:rPr>
        <w:t>Littera</w:t>
      </w:r>
      <w:r w:rsidRPr="00572740">
        <w:rPr>
          <w:rFonts w:ascii="Arial" w:hAnsi="Arial" w:cs="Arial"/>
          <w:i/>
          <w:iCs/>
          <w:color w:val="000000"/>
          <w:sz w:val="22"/>
          <w:lang w:val="la-Latn"/>
        </w:rPr>
        <w:t xml:space="preserve"> gesta docet – quid credas allegoria – moralis quid agas – quo tendas anagogia.</w:t>
      </w:r>
    </w:p>
    <w:p w14:paraId="3C819754" w14:textId="77777777" w:rsidR="00572740" w:rsidRPr="00572740" w:rsidRDefault="00572740" w:rsidP="00572740">
      <w:pPr>
        <w:spacing w:after="120"/>
        <w:jc w:val="both"/>
        <w:rPr>
          <w:rFonts w:ascii="Arial" w:hAnsi="Arial" w:cs="Arial"/>
          <w:sz w:val="24"/>
          <w:szCs w:val="24"/>
        </w:rPr>
      </w:pPr>
      <w:r w:rsidRPr="00572740">
        <w:rPr>
          <w:rFonts w:ascii="Arial" w:hAnsi="Arial" w:cs="Arial"/>
          <w:bCs/>
          <w:i/>
          <w:iCs/>
          <w:sz w:val="24"/>
          <w:szCs w:val="24"/>
        </w:rPr>
        <w:t>Senso letterale (la lettera insegna i fatti).</w:t>
      </w:r>
      <w:r w:rsidRPr="00572740">
        <w:rPr>
          <w:rFonts w:ascii="Arial" w:hAnsi="Arial" w:cs="Arial"/>
          <w:bCs/>
          <w:sz w:val="24"/>
          <w:szCs w:val="24"/>
        </w:rPr>
        <w:t xml:space="preserve"> </w:t>
      </w:r>
      <w:r w:rsidRPr="00572740">
        <w:rPr>
          <w:rFonts w:ascii="Arial" w:hAnsi="Arial" w:cs="Arial"/>
          <w:sz w:val="24"/>
          <w:szCs w:val="24"/>
        </w:rPr>
        <w:t xml:space="preserve">Il senso letterale del Cantico dei Cantici è sempre da estrarre. Esso è il canto di meraviglia e di stupore dinanzi alla bellezza fisica, corporea. Bellezza dell’uomo cantata dall’amata. Bellezza della donna cantata dal suo amato. È una bellezza che attrae, conquista il cuore. È la bellezza dell’amato che tende a fondersi nella bellezza dell’amata e dell’amato che vuole divenire una cosa sola con la sua amata. Questa fusione delle due </w:t>
      </w:r>
      <w:r w:rsidRPr="00572740">
        <w:rPr>
          <w:rFonts w:ascii="Arial" w:hAnsi="Arial" w:cs="Arial"/>
          <w:sz w:val="24"/>
          <w:szCs w:val="24"/>
        </w:rPr>
        <w:lastRenderedPageBreak/>
        <w:t xml:space="preserve">bellezze esclude ogni altra unione, commistione, intromissione. È una fusione esclusiva per tutta la vita. In questa fusione l’amata diviene vita per l’amato e l’amato vita per la sua amata. Altra vita non esiste. Sono l’uno la vita dell’altro. </w:t>
      </w:r>
    </w:p>
    <w:p w14:paraId="52974090"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Tutto il resto rimane cosa, non vita. L’amore che è dono della vera vita è il bene più grande, il bene sommo. Tutto l’universo non vale questa fusione di vita. Anche perché con l’universo non vi è fusione di vita.  L’uomo si può anche fondere con l’universo – molte teorie, filosofie, religioni lo fanno – ma è una fusione di morte. La fusione che dona vita perenne è una sola all’interno della creazione: quella pensata da Dio dall’eternità e che è quella dell’uomo con la sua donna. In questa fusione l’uomo diviene vero uomo e la donna vera donna. Prima vi è un desiderio dell’essere che cerca il proprio essere per poter iniziare a vivere. Questo insegna la lettera. Si è detto già che questo è il canto di Adamo e di Eva all’inizio della creazione, quando si era senza peccato.</w:t>
      </w:r>
    </w:p>
    <w:p w14:paraId="0F94C65B" w14:textId="77777777" w:rsidR="00572740" w:rsidRPr="00572740" w:rsidRDefault="00572740" w:rsidP="00572740">
      <w:pPr>
        <w:spacing w:after="120"/>
        <w:jc w:val="both"/>
        <w:rPr>
          <w:rFonts w:ascii="Arial" w:hAnsi="Arial" w:cs="Arial"/>
          <w:sz w:val="24"/>
          <w:szCs w:val="24"/>
        </w:rPr>
      </w:pPr>
      <w:r w:rsidRPr="00572740">
        <w:rPr>
          <w:rFonts w:ascii="Arial" w:hAnsi="Arial" w:cs="Arial"/>
          <w:bCs/>
          <w:i/>
          <w:iCs/>
          <w:sz w:val="24"/>
          <w:szCs w:val="24"/>
        </w:rPr>
        <w:t xml:space="preserve">Senso allegorico (l’allegoria cosa credere).  </w:t>
      </w:r>
      <w:r w:rsidRPr="00572740">
        <w:rPr>
          <w:rFonts w:ascii="Arial" w:hAnsi="Arial" w:cs="Arial"/>
          <w:sz w:val="24"/>
          <w:szCs w:val="24"/>
        </w:rPr>
        <w:t xml:space="preserve">Il Cantico dei Cantici ci mostra </w:t>
      </w:r>
      <w:r w:rsidRPr="00572740">
        <w:rPr>
          <w:rFonts w:ascii="Arial" w:hAnsi="Arial" w:cs="Arial"/>
          <w:i/>
          <w:sz w:val="24"/>
          <w:szCs w:val="24"/>
        </w:rPr>
        <w:t>“uno squarcio di creazione prima del peccato”</w:t>
      </w:r>
      <w:r w:rsidRPr="00572740">
        <w:rPr>
          <w:rFonts w:ascii="Arial" w:hAnsi="Arial" w:cs="Arial"/>
          <w:sz w:val="24"/>
          <w:szCs w:val="24"/>
        </w:rPr>
        <w:t>. Perché ce lo mostra? Perché lo canta per noi? Perché dona completamento alla Genesi? Lo Spirito Santo attraverso l’autore ispirato ha voluto mostrare all’uomo la bellezza dell’amore, la sua verità, la sua santità.  Ha voluto rivelarci che solo quest’amore è fonte di vita, non quello peccaminoso che l’uomo vive ogni giorno e che è un amore di morte. Ha voluto insegnarci che se qualcuno vuole la vita non deve cercarla nelle cisterne screpolate che contengono fango, ma nella sorgente purissima del vero amore.</w:t>
      </w:r>
    </w:p>
    <w:p w14:paraId="598A5611"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Il vero amore è eterno, esclusivo, indistruttibile, indissolubile, dato ad una sola persona. È eterosessuale. Mai potrà essere omosessuale. La sodomia non è vero amore. Neanche il saffismo potrà mai essere vero amore. Manca in questi due tipi di amore il dono della vita. È un amore morto che dona morte. Nell’eterosessualità l’amore è fecondo, è creatore di nuove vite. Nell’omosessualità esso è sterile, vuoto, distruttore di se stessi. Anche la poligamia e i suoi harem piccoli e grandi vengono esclusi dall’amore vero. Un uomo non può darsi a più donne. Le donne non formano con lui una sola vita.</w:t>
      </w:r>
    </w:p>
    <w:p w14:paraId="2B14AF2E"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Sono condannate alla non realizzazione di se stesse. Sono donne non donne, perché vengono private dell’unico, particolare, singolare, loro amato. Neanche la poliandria è vero amore. Non può una donna avere più uomini. Un solo uomo, una sola donna. Questa verità va gridata oggi, domani sempre. Questa è purissima fede che deve accompagnare la verità dell’uomo e della donna. È una verità che non si è data lui, lei, essi. È la verità della loro creazione. È la verità divina con la quale ogni uomo è stato impastato. Sono in grande errore coloro che pensano che la verità sia solo dei credenti. La verità non è dei credenti, è dell’uomo, della sua natura. La fede ce la insegna. Essa ti ammaestra. Sei tu che sei nella morte senza verità. La verità non dipende dalla fede. Neanche i suoi frutti dipendono dalla fede. La verità è vita. Credi o non credi. La non verità è morte. Credi o non credi. Il mondo ha deciso di distruggere il matrimonio, che è la verità dell’uomo, è nella morte, nella distruzione della società.  Nessuno lo vuole confessare. Da quando il divorzio è stato introdotto, tutta la società si sta involvendo verso il suo non ritorno. Manca all’uomo l’àncora della vita.</w:t>
      </w:r>
    </w:p>
    <w:p w14:paraId="53914BDB" w14:textId="77777777" w:rsidR="00572740" w:rsidRPr="00572740" w:rsidRDefault="00572740" w:rsidP="00572740">
      <w:pPr>
        <w:spacing w:after="120"/>
        <w:jc w:val="both"/>
        <w:rPr>
          <w:rFonts w:ascii="Arial" w:hAnsi="Arial" w:cs="Arial"/>
          <w:sz w:val="24"/>
          <w:szCs w:val="24"/>
        </w:rPr>
      </w:pPr>
      <w:r w:rsidRPr="00572740">
        <w:rPr>
          <w:rFonts w:ascii="Arial" w:hAnsi="Arial" w:cs="Arial"/>
          <w:bCs/>
          <w:i/>
          <w:iCs/>
          <w:sz w:val="24"/>
          <w:szCs w:val="24"/>
        </w:rPr>
        <w:t xml:space="preserve">Senso morale (cosa fare). </w:t>
      </w:r>
      <w:r w:rsidRPr="00572740">
        <w:rPr>
          <w:rFonts w:ascii="Arial" w:hAnsi="Arial" w:cs="Arial"/>
          <w:sz w:val="24"/>
          <w:szCs w:val="24"/>
        </w:rPr>
        <w:t xml:space="preserve">Una volta che si è appurata la verità, è giusto che si viva secondo la verità. Si deve ritornare nel vero amore che è uno solo: quello tra </w:t>
      </w:r>
      <w:r w:rsidRPr="00572740">
        <w:rPr>
          <w:rFonts w:ascii="Arial" w:hAnsi="Arial" w:cs="Arial"/>
          <w:sz w:val="24"/>
          <w:szCs w:val="24"/>
        </w:rPr>
        <w:lastRenderedPageBreak/>
        <w:t>un solo uomo e una sola donna. Si deve abolire ogni altra forma di amore non vero, non giusto, non legale, perché non secondo Dio, non secondo la verità della natura creata. Bisogna abbattere gli harem, ogni forma di poligamia, ogni unione illegittima, ogni divorzio, ogni adulterio, ogni altra modalità che degrada il vero amore.  Si deve anche distruggere, iniziando dai pensieri, le falsità che si gridano sull’amore tra uomo e uomo (sodomia) e tra donna e donna (lesbismo o saffismo). La gioia, quella vera, è con la propria donna, con il proprio uomo.</w:t>
      </w:r>
    </w:p>
    <w:p w14:paraId="0817E9BA"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 xml:space="preserve">Così il Libro dei Proverbi contro l’amore di adulterio e a favore dell’amore sacro, vero, divino. </w:t>
      </w:r>
    </w:p>
    <w:p w14:paraId="186E3DE5"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Figlio mio, fa’ attenzione alla mia sapienza e porgi l’orecchio alla mia intelligenza, perché tu possa conservare le mie riflessioni e le tue labbra custodiscano la scienza. Veramente le labbra di una straniera stillano miele, e più viscida dell’olio è la sua bocca; ma alla fine ella è amara come assenzio, pungente come spada a doppio taglio. I suoi piedi scendono verso la morte, i suoi passi conducono al regno dei morti, perché ella non bada alla via della vita, i suoi sentieri si smarriscono e non se ne rende conto.</w:t>
      </w:r>
    </w:p>
    <w:p w14:paraId="58492BF1"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Ora, figli, ascoltatemi e non allontanatevi dalle parole della mia bocca. Tieni lontano da lei il tuo cammino e non avvicinarti alla porta della sua casa, per non mettere in balìa di altri il tuo onore e i tuoi anni alla mercé di un uomo crudele, perché non si sazino dei tuoi beni gli estranei, e le tue fatiche non finiscano in casa di uno sconosciuto e tu non debba gemere alla fine, quando deperiranno il tuo corpo e la tua carne, e tu debba dire: «Perché mai ho odiato l’istruzione e il mio cuore ha disprezzato la correzione?</w:t>
      </w:r>
    </w:p>
    <w:p w14:paraId="0A27ADC5"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Non ho ascoltato la voce dei miei maestri, non ho prestato orecchio a chi m’istruiva. Per poco non mi sono trovato nel colmo dei mali in mezzo alla folla e all’assemblea» (Pr 5,1-14). </w:t>
      </w:r>
    </w:p>
    <w:p w14:paraId="2F4223A7"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Figlio mio, osserva il comando di tuo padre e non disprezzare l’insegnamento di tua madre. Fissali sempre nel tuo cuore, appendili al collo. Quando cammini ti guideranno, quando riposi veglieranno su di te, quando ti desti ti parleranno, perché il comando è una lampada e l’insegnamento una luce e un sentiero di vita l’istruzione che ti ammonisce: ti proteggeranno dalla donna altrui, dalle parole seducenti della donna sconosciuta. Non desiderare in cuor tuo la sua bellezza, non lasciarti adescare dai suoi sguardi, poiché, se la prostituta cerca il pane, la donna sposata ambisce una vita preziosa. Si può portare il fuoco sul petto senza bruciarsi i vestiti, o camminare sulle braci senza scottarsi i piedi?</w:t>
      </w:r>
    </w:p>
    <w:p w14:paraId="175E8347"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Così chi si accosta alla donna altrui: chi la tocca non resterà impunito. Non si disapprova un ladro, se ruba per soddisfare l’appetito quando ha fame; eppure, se è preso, dovrà restituire sette volte e consegnare tutti i beni della sua casa. Chi commette adulterio è un insensato, agendo in tal modo rovina se stesso. Incontrerà percosse e disonore, la sua vergogna non sarà cancellata, poiché la gelosia accende l’ira del marito, che non avrà pietà nel giorno della vendetta. Egli non accetterà compenso alcuno, rifiuterà ogni dono, anche se grande (Pr 6,20-35).</w:t>
      </w:r>
    </w:p>
    <w:p w14:paraId="1FDF0AD2"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Figlio mio, custodisci le mie parole e fa’ tesoro dei miei precetti. Osserva i miei precetti e vivrai, il mio insegnamento sia come la pupilla dei tuoi occhi. Légali alle tue dita, scrivili sulla tavola del tuo cuore. Di’ alla sapienza: «Tu </w:t>
      </w:r>
      <w:r w:rsidRPr="00572740">
        <w:rPr>
          <w:rFonts w:ascii="Arial" w:hAnsi="Arial"/>
          <w:i/>
          <w:iCs/>
          <w:sz w:val="22"/>
          <w:szCs w:val="24"/>
        </w:rPr>
        <w:lastRenderedPageBreak/>
        <w:t>sei mia sorella», e chiama amica l’intelligenza, perché ti protegga dalla donna straniera, dalla sconosciuta che ha parole seducenti.</w:t>
      </w:r>
    </w:p>
    <w:p w14:paraId="4AAECD77"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w:t>
      </w:r>
    </w:p>
    <w:p w14:paraId="2F0D2A65"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w:t>
      </w:r>
    </w:p>
    <w:p w14:paraId="27202834"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Lo lusinga con tante moine, lo seduce con labbra allettanti; egli incauto la segue, come un bue condotto al macello, come cervo adescato con un laccio, finché una freccia non gli trafigge il fegato, come un uccello che si precipita nella rete e non sa che la sua vita è in pericolo.</w:t>
      </w:r>
    </w:p>
    <w:p w14:paraId="17B31F9F"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w:t>
      </w:r>
    </w:p>
    <w:p w14:paraId="4DD0CA3D"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Bevi l’acqua della tua cisterna e quella che zampilla dal tuo pozzo, perché non si effondano al di fuori le tue sorgenti e nelle piazze i tuoi ruscelli, ed essi siano per te solo e non per degli estranei che sono con te.</w:t>
      </w:r>
    </w:p>
    <w:p w14:paraId="5DEB57D5"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Sia benedetta la tua sorgente, e  tu trova gioia nella donna della tua giovinezza: cerva amabile, gazzella graziosa, i suoi seni ti inebrino sempre, sii sempre invaghito del suo amore! Perché, figlio mio, perderti per la straniera e stringerti al petto di una sconosciuta? Poiché sono davanti agli occhi del Signore le vie dell’uomo, egli bada a tutti i suoi sentieri. L’empio è preda delle sue iniquità, è tenuto stretto dalle funi del suo peccato. Egli morirà per mancanza d’istruzione  si perderà per la sua grande stoltezza (Pr 5,15-23).</w:t>
      </w:r>
    </w:p>
    <w:p w14:paraId="28955FC5"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Questa non è verità per chi crede. È verità della natura umana. È verità della persona umana. È di tutta l’umanità, non di una parte di essa o di poche persone. La vita scorre attraverso questo solo canale. Fuori di esso non vi è alcuna vita. Si possono creare anche eserciti di psicologi e di psichiatri, essi non danno vita. Noi tutti nella falsità possiamo accompagnare gli altri come i necrofori ben vestiti accompagnano la salma al cimitero. Se non si rientra nella verità, non c’è vita. La bellezza della vita nasce da questo amore bello, puro, che incanta e rapisce il cuore. Nasce dalla rinunzia ad ogni altro amore di morte. È questo il mandato missionario della Chiesa: gridare ad ogni uomo qual è la sua verità, la verità della sua natura, della sua persona. La vita dell’amato è dalla sola amata. La vita dell’amata è dal solo amato. Ogni intromissione in questo amore genera morte, solo morte.</w:t>
      </w:r>
    </w:p>
    <w:p w14:paraId="0587D6CC" w14:textId="77777777" w:rsidR="00572740" w:rsidRPr="00572740" w:rsidRDefault="00572740" w:rsidP="00572740">
      <w:pPr>
        <w:spacing w:after="120"/>
        <w:jc w:val="both"/>
        <w:rPr>
          <w:rFonts w:ascii="Arial" w:hAnsi="Arial" w:cs="Arial"/>
          <w:sz w:val="24"/>
          <w:szCs w:val="24"/>
        </w:rPr>
      </w:pPr>
      <w:r w:rsidRPr="00572740">
        <w:rPr>
          <w:rFonts w:ascii="Arial" w:hAnsi="Arial" w:cs="Arial"/>
          <w:bCs/>
          <w:i/>
          <w:iCs/>
          <w:sz w:val="24"/>
          <w:szCs w:val="24"/>
        </w:rPr>
        <w:lastRenderedPageBreak/>
        <w:t xml:space="preserve">Senso anagogico (dove tendere). </w:t>
      </w:r>
      <w:r w:rsidRPr="00572740">
        <w:rPr>
          <w:rFonts w:ascii="Arial" w:hAnsi="Arial" w:cs="Arial"/>
          <w:sz w:val="24"/>
          <w:szCs w:val="24"/>
        </w:rPr>
        <w:t>L’amore coniugale tra un solo uomo e una sola donna è immagine, figura dell’amore eterno con il quale il Signore vuole amare ogni uomo. Vuole però che ogni uomo ami di un amore esclusivo solo Lui, il suo Creatore, il suo Signore, il suo Dio. L’idolatria è contro la stessa creazione.  Contro la stessa creazione è l’ateismo, la superstizione, il satanismo, l’empietà, ogni altra modalità che esclude o in parte o in toto lo sposalizio unico con il nostro Creatore. Questa verità è potentemente rivelata da Dio attraverso i suoi profeti. Primo fra tutti è Osea. Potentissima conferma viene dal profeta Ezechiele.</w:t>
      </w:r>
    </w:p>
    <w:p w14:paraId="4747F580"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Parola del Signore rivolta a Osea, figlio di Beerì, al tempo di Ozia, di Iotam, di Acaz, di Ezechia, re di Giuda, e al tempo di Geroboamo, figlio di Ioas, re d’Israele.</w:t>
      </w:r>
    </w:p>
    <w:p w14:paraId="2EA1FB7B"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Quando il Signore cominciò a parlare a Osea, gli disse: «Va’, prenditi in moglie una prostituta, genera figli di prostituzione, poiché il paese non fa che prostituirsi allontanandosi dal Signore».</w:t>
      </w:r>
    </w:p>
    <w:p w14:paraId="17395835"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w:t>
      </w:r>
    </w:p>
    <w:p w14:paraId="0DF9976A"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w:t>
      </w:r>
    </w:p>
    <w:p w14:paraId="3B326CCA"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Quando ebbe svezzato Non-amata, Gomer concepì e partorì un figlio. E il Signore disse a Osea: «Chiamalo Non-popolo-mio, perché voi non siete popolo mio e io per voi non sono (Os 1,1-9). </w:t>
      </w:r>
    </w:p>
    <w:p w14:paraId="18844C77"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w:t>
      </w:r>
    </w:p>
    <w:p w14:paraId="267624DC"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w:t>
      </w:r>
    </w:p>
    <w:p w14:paraId="1D70C52B"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w:t>
      </w:r>
    </w:p>
    <w:p w14:paraId="0A48D3C6"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Allora dirà: “Ritornerò al mio marito di prima, perché stavo meglio di adesso”. Non capì che io le davo grano, vino nuovo e olio, e la coprivo d’argento e d’oro, che hanno usato per Baal.</w:t>
      </w:r>
    </w:p>
    <w:p w14:paraId="26F0FB8B"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lastRenderedPageBreak/>
        <w:t>Perciò anch’io tornerò a riprendere il mio grano, a suo tempo, il mio vino nuovo nella sua stagione; porterò via la mia lana e il mio lino, che dovevano coprire le sue nudità.</w:t>
      </w:r>
    </w:p>
    <w:p w14:paraId="05EEC836"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34836263"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Perciò, ecco, io la sedurrò, la condurrò nel deserto e parlerò al suo cuore. Le renderò le sue vigne e trasformerò la valle di Acor in porta di speranza. Là mi risponderà come nei giorni della sua giovinezza, come quando uscì dal paese d’Egitto.</w:t>
      </w:r>
    </w:p>
    <w:p w14:paraId="2F622E3B"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E avverrà, in quel giorno – oracolo del Signore – mi chiamerai: “Marito mio”, e non mi chiamerai più: “Baal, mio padrone”. </w:t>
      </w:r>
    </w:p>
    <w:p w14:paraId="64946519"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Le toglierò dalla bocca i nomi dei Baal e non saranno più chiamati per nome.</w:t>
      </w:r>
    </w:p>
    <w:p w14:paraId="2BF75DDB"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In quel tempo farò per loro un’alleanza con gli animali selvatici e gli uccelli del cielo e i rettili del suolo; arco e spada e guerra eliminerò dal paese, e li farò riposare tranquilli.</w:t>
      </w:r>
    </w:p>
    <w:p w14:paraId="4BD85201"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14:paraId="44CEDA16"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Ezechiele rafforza la verità dello sposalizio tra Dio e il suo popolo, considerato come sua vera sposa, mostrando l’immensa bontà dell’amore del Signore. All’infinita, sconfinata, illimitata misericordia e compassione del Signore, la sua sposa risponde con altrettanta illimitata, infinita, sconfinata incoscienza. Israele infatti tradisce il suo sposo moltiplicando i suoi adulteri. Non esiste idolo al mando con il quale non entri in adulterio, peccando gravissimamente contro Dio.  Nella lingua originale le parole di Ezechiele sono forti, dure, senza alcuna edulcorazione o addolcimento. Addirittura potrebbero sembrare anche volgari.</w:t>
      </w:r>
    </w:p>
    <w:p w14:paraId="4E916325"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3A956486"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103E399B"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lastRenderedPageBreak/>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3E34A961"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0552BF51"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52822811"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6648035E"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73B61C44"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lastRenderedPageBreak/>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2C6744DB"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10C94B9F"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w:t>
      </w:r>
      <w:r w:rsidRPr="00572740">
        <w:rPr>
          <w:rFonts w:ascii="Arial" w:hAnsi="Arial"/>
          <w:i/>
          <w:iCs/>
          <w:sz w:val="22"/>
          <w:szCs w:val="24"/>
        </w:rPr>
        <w:lastRenderedPageBreak/>
        <w:t xml:space="preserve">ne ricordi e ti vergogni e, nella tua confusione, tu non apra più bocca, quando ti avrò perdonato quello che hai fatto». Oracolo del Signore Dio (Ez 16,1-63). </w:t>
      </w:r>
    </w:p>
    <w:p w14:paraId="1566BFDF"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Cosa avviene nello sposalizio tra Dio e il suo popolo? La stessa cosa che avviene nello sposalizio tra un uomo e una donna. Cambiano però i contraenti. Non ci si trova più tra due nature uguali, anche se di sesso differenti, in quanto l’uno è maschio e l’altra è donna. Qui invece ci si sposa tra il Creatore e la sua creatura. Nel matrimonio tra un uomo e una donna, l’uno è la vita dell’altra e l’altra è la vita dell’uno. Nello sposalizio la vita trova il suo compimento, la sua perfezione. L’uomo è perfettamente uomo e la donna è perfettamente donna per il dono della propria vita che gli sposi si fanno. È però questo un dono particolare, speciale. Esso è un dono che ingloba l’uno e l’altro in una sola vita. La vita donata infatti non è un pacco che si offre perché chi lo riceve se lo porti con sé. È invece un dono che si può vivere solo come sola carne, solo soffio di vita, solo unità inscindibile e inseparabile, solo come creazione irreversibile di un solo essere.</w:t>
      </w:r>
    </w:p>
    <w:p w14:paraId="21DB8ED4"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La stessa cosa avviene nello sposalizio tra Dio e il suo popolo. Dio sposa il suo popolo assumendo per intero tutta la vita del popolo e facendola sua. Il popolo sposa il suo Dio assumendo tutta la vita del suo Dio e facendola sua. Una volta che lo sposalizio è stato celebrato, il popolo non può più vivere solo umanamente. Esso è chiamato a vivere divinamente. È obbligato a rivelare, manifestare tutta la potenza della vita divina che è in lui a motivo del dono che Dio gli ha fatto.</w:t>
      </w:r>
    </w:p>
    <w:p w14:paraId="7F03130F"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Quando un albero viene innestato su un altro, dell’albero ricevente l’innesto rimane solo la radice e il tronco, poi rami, frutti, sviluppo, crescita sono del nuovo albero. Così deve essere con lo sposalizio con Dio. Solo il tronco deve essere di Israele, rami, frutti, ogni altra caratteristica deve essere di Dio. Israele deve essere fruttificazione, visibilità, presenza, opera di Dio nella storia. Lui non è chiamato ad essere, è essere di Dio nel mondo, è sua essenza.</w:t>
      </w:r>
    </w:p>
    <w:p w14:paraId="33FF218F"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Questo implica ed esige lo sposalizio. Esso è più che un innesto. È Dio che totalmente si dona al suo popolo, perché il suo popolo viva interamente la sua vita. Non può più il popolo manifestare nessuna altra vita se non quell’altissima, divina, eterna che è quella del suo Dio. Dio gli ha fatto dono di se stesso per sempre. La missione allora non è fare qualcosa. Missione unica è essere sempre se stessi, secondo questa nuova identità divina creata in noi.  Vera missione è manifestare Dio in ogni nostro pensiero, azione, opera, manifestazione del nostro cuore, del nostro corpo, della nostra anima. L’idolatria è tradimento, adulterio, perché essa è celebrazione di un altro sposalizio: con Satana e con il principe di questo mondo.</w:t>
      </w:r>
    </w:p>
    <w:p w14:paraId="5DB72F35"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 xml:space="preserve">Con Cristo Gesù avviene una cosa inaudita. Il Figlio unigenito sposa la natura umana completa in modo fisico, reale e non solo spirituale. Il Verbo Eterno diviene uomo, si fa carne, assume la natura umana, la sposa nella sua Persona Divina, facendola parte indivisibile di se stesso. Nella sua natura umana è già contenuta tutta la natura umana in sé stessa considerata. Deve però assumere in essa e per mezzo di essa ogni persona. Nell’incarnazione lui ha assunto una natura umana perfetta, completa di anima, spirito, corpo. Questa natura umana completa non è però persona. La Persona è una sola: quella eterna, divina, increata del Figlio dell’Altissimo. La seconda </w:t>
      </w:r>
      <w:r w:rsidRPr="00572740">
        <w:rPr>
          <w:rFonts w:ascii="Arial" w:hAnsi="Arial" w:cs="Arial"/>
          <w:i/>
          <w:sz w:val="24"/>
          <w:szCs w:val="24"/>
        </w:rPr>
        <w:t>“incarnazione”</w:t>
      </w:r>
      <w:r w:rsidRPr="00572740">
        <w:rPr>
          <w:rFonts w:ascii="Arial" w:hAnsi="Arial" w:cs="Arial"/>
          <w:sz w:val="24"/>
          <w:szCs w:val="24"/>
        </w:rPr>
        <w:t xml:space="preserve"> avviene per assunzione di ogni persona umana. Questa seconda </w:t>
      </w:r>
      <w:r w:rsidRPr="00572740">
        <w:rPr>
          <w:rFonts w:ascii="Arial" w:hAnsi="Arial" w:cs="Arial"/>
          <w:i/>
          <w:sz w:val="24"/>
          <w:szCs w:val="24"/>
        </w:rPr>
        <w:t>“incarnazione”</w:t>
      </w:r>
      <w:r w:rsidRPr="00572740">
        <w:rPr>
          <w:rFonts w:ascii="Arial" w:hAnsi="Arial" w:cs="Arial"/>
          <w:sz w:val="24"/>
          <w:szCs w:val="24"/>
        </w:rPr>
        <w:t xml:space="preserve"> è speciale, </w:t>
      </w:r>
      <w:r w:rsidRPr="00572740">
        <w:rPr>
          <w:rFonts w:ascii="Arial" w:hAnsi="Arial" w:cs="Arial"/>
          <w:sz w:val="24"/>
          <w:szCs w:val="24"/>
        </w:rPr>
        <w:lastRenderedPageBreak/>
        <w:t>singolare. Avviene per la fede, cioè per l’accoglienza dell’offerta di amore che il Verbo della vita fa ad ogni singolo uomo. Come Abramo, manda il suo servo Eliezer a trovare una sposa per il figlio Isacco, così Gesù manda i suoi apostoli per il mondo a cercare per lui spose fedeli e devote. È stupendo il racconto del Capitolo 24 della Genesi. Questa è la missione apostolica, presbiterale, laicale di ognuno che è già divenuto Sposa di Gesù Signore.</w:t>
      </w:r>
    </w:p>
    <w:p w14:paraId="579AF04D"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 xml:space="preserve">Abramo era ormai vecchio, avanti negli anni, e il Signore lo aveva benedetto in tutto. Allora Abramo disse al suo servo, il più anziano della sua casa, che aveva potere su tutti i suoi beni: «Metti la mano sotto la mia coscia e ti farò giurare per il Signore, Dio del cielo e Dio della terra, che non prenderai per mio figlio una moglie tra le figlie dei Cananei, in mezzo ai quali abito, ma che andrai nella mia terra, tra la mia parentela, a scegliere una moglie per mio figlio Isacco». Gli disse il servo: «Se la donna non mi vuol seguire in questa terra, dovrò forse ricondurre tuo figlio alla terra da cui tu sei uscito?». Gli rispose Abramo: «Guàrdati dal ricondurre là mio figlio! 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Se la donna non vorrà seguirti, allora sarai libero dal giuramento a me fatto; ma non devi ricondurre là mio figlio». Il servo mise la mano sotto la coscia di Abramo, suo padrone, e gli prestò così il giuramento richiesto. </w:t>
      </w:r>
    </w:p>
    <w:p w14:paraId="6E0190F6"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 xml:space="preserve">Il servo prese dieci cammelli del suo padrone e, portando ogni sorta di cose preziose del suo padrone, si mise in viaggio e andò in Aram Naharàim, alla città di Nacor. Fece inginocchiare i cammelli fuori della città, presso il pozzo d’acqua, nell’ora della sera, quando le donne escono ad attingere. E disse: «Signore, Dio del mio padrone Abramo, concedimi un felice incontro quest’oggi e usa bontà verso il mio padrone Abramo! Ecco, io sto presso la fonte dell’acqua, mentre le figlie degli abitanti della città escono per attingere acqua. Ebbene, la ragazza alla quale dirò: “Abbassa l’anfora e lasciami bere”, e che risponderà: “Bevi, anche ai tuoi cammelli darò da bere”, sia quella che tu hai destinato al tuo servo Isacco; da questo riconoscerò che tu hai usato bontà verso il mio padrone». </w:t>
      </w:r>
    </w:p>
    <w:p w14:paraId="4D232926"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 xml:space="preserve">Non aveva ancora finito di parlare, quand’ecco Rebecca, che era figlia di Betuèl, figlio di Milca, moglie di Nacor, fratello di Abramo, usciva con l’anfora sulla spalla. La giovinetta era molto bella d’aspetto, era vergine, nessun uomo si era unito a lei. Ella scese alla sorgente, riempì l’anfora e risalì. Il servo allora le corse incontro e disse: «Fammi bere un po’ d’acqua dalla tua anfora». Rispose: «Bevi, mio signore». In fretta calò l’anfora sul braccio e lo fece bere. Come ebbe finito di dargli da bere, disse: «Anche per i tuoi cammelli ne attingerò, finché non avranno finito di bere». In fretta vuotò l’anfora nell’abbeveratoio, corse di nuovo ad attingere al pozzo e attinse per tutti i cammelli di lui. Intanto quell’uomo la contemplava in silenzio, in attesa di sapere se il Signore avesse o no concesso buon esito al suo viaggio. </w:t>
      </w:r>
    </w:p>
    <w:p w14:paraId="58EE7357"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Quando i cammelli ebbero finito di bere, quell’uomo prese un pendente d’oro del peso di mezzo siclo e glielo mise alle narici, e alle sue braccia mise due braccialetti del peso di dieci sicli d’oro. E disse: «Di chi sei figlia? Dimmelo. C’è posto per noi in casa di tuo padre, per passarvi la notte?». Gli rispose: «Io sono figlia di Betuèl, il figlio che Milca partorì a Nacor». E soggiunse: «C’è paglia e foraggio in quantità da noi e anche posto per passare la notte».</w:t>
      </w:r>
    </w:p>
    <w:p w14:paraId="4ECBB6F5"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lastRenderedPageBreak/>
        <w:t xml:space="preserve">Quell’uomo si inginocchiò e si prostrò al Signore e disse: «Sia benedetto il Signore, Dio del mio padrone Abramo, che non ha cessato di usare bontà e fedeltà verso il mio padrone. Quanto a me, il Signore mi ha guidato sulla via fino alla casa dei fratelli del mio padrone». La giovinetta corse ad annunciare alla casa di sua madre tutte queste cose. Ora Rebecca aveva un fratello chiamato Làbano e Làbano corse fuori da quell’uomo al pozzo. Egli infatti, visti il pendente e i braccialetti alle braccia della sorella e udite queste parole di Rebecca, sua sorella: «Così mi ha parlato quell’uomo», andò da lui, che stava ancora presso i cammelli vicino al pozzo. Gli disse: «Vieni, benedetto dal Signore! Perché te ne stai fuori, mentre io ho preparato la casa e un posto per i cammelli?». Allora l’uomo entrò in casa e Làbano tolse il basto ai cammelli, fornì paglia e foraggio ai cammelli e acqua per lavare i piedi a lui e ai suoi uomini. Quindi gli fu posto davanti da mangiare, ma egli disse: «Non mangerò, finché non avrò detto quello che devo dire». Gli risposero: «Di’ pure». </w:t>
      </w:r>
    </w:p>
    <w:p w14:paraId="7836B37C"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E disse: «Io sono un servo di Abramo. Il Signore ha benedetto molto il mio padrone, che è diventato potente: gli ha concesso greggi e armenti, argento e oro, schiavi e schiave, cammelli e asini. Sara, la moglie del mio padrone, quando ormai era vecchia, gli ha partorito un figlio, al quale egli ha dato tutti i suoi beni. E il mio padrone mi ha fatto giurare: “Non devi prendere per mio figlio una moglie tra le figlie dei Cananei, in mezzo ai quali abito, ma andrai alla casa di mio padre, alla mia famiglia, a prendere una moglie per mio figlio”. Io dissi al mio padrone: “Forse la donna non vorrà seguirmi”. Mi rispose: “Il Signore, alla cui presenza io cammino, manderà con te il suo angelo e darà felice esito al tuo viaggio, così che tu possa prendere una moglie per mio figlio dalla mia famiglia e dalla casa di mio padre. Solo quando sarai andato dalla mia famiglia, sarai esente dalla mia maledizione; se loro non volessero cedertela, tu sarai esente dalla mia maledizione”. Così oggi sono arrivato alla fonte e ho detto: “Signore, Dio del mio padrone Abramo, se tu vorrai dare buon esito al viaggio che sto compiendo, ecco, io sto presso la fonte d’acqua; ebbene, la giovane che uscirà ad attingere, alla quale io dirò: Fammi bere un po’ d’acqua dalla tua anfora, e mi risponderà: Bevi tu e ne attingerò anche per i tuoi cammelli, quella sarà la moglie che il Signore ha destinato al figlio del mio padrone”. Io non avevo ancora finito di pensare a queste cose, quand’ecco Rebecca uscì con l’anfora sulla spalla, scese alla fonte e attinse acqua; io allora le dissi: “Fammi bere”. Subito lei calò l’anfora e disse: “Bevi; anche ai tuoi cammelli darò da bere”. Così io bevvi ed ella diede da bere anche ai cammelli. E io la interrogai: “Di chi sei figlia?”. Rispose: “Sono figlia di Betuèl, il figlio che Milca ha partorito a Nacor”. Allora le posi il pendente alle narici e i braccialetti alle braccia. Poi mi inginocchiai e mi prostrai al Signore e benedissi il Signore, Dio del mio padrone Abramo, il quale mi aveva guidato per la via giusta a prendere per suo figlio la figlia del fratello del mio padrone. Ora, se intendete usare bontà e fedeltà verso il mio padrone, fatemelo sapere; se no, fatemelo sapere ugualmente, perché io mi rivolga altrove».</w:t>
      </w:r>
    </w:p>
    <w:p w14:paraId="65909E1F"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 xml:space="preserve">Allora Làbano e Betuèl risposero: «La cosa procede dal Signore, non possiamo replicarti nulla, né in bene né in male. Ecco Rebecca davanti a te: prendila, va’ e sia la moglie del figlio del tuo padrone, come ha parlato il Signore». </w:t>
      </w:r>
    </w:p>
    <w:p w14:paraId="780EF1B0"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 xml:space="preserve">Quando il servo di Abramo udì le loro parole, si prostrò a terra davanti al Signore. Poi il servo estrasse oggetti d’argento, oggetti d’oro e vesti e li diede </w:t>
      </w:r>
      <w:r w:rsidRPr="00572740">
        <w:rPr>
          <w:rFonts w:ascii="Arial" w:hAnsi="Arial"/>
          <w:i/>
          <w:iCs/>
          <w:color w:val="000000"/>
          <w:sz w:val="22"/>
          <w:szCs w:val="24"/>
        </w:rPr>
        <w:lastRenderedPageBreak/>
        <w:t>a Rebecca; doni preziosi diede anche al fratello e alla madre di lei. Poi mangiarono e bevvero lui e i suoi uomini e passarono la notte. Quando si alzarono alla mattina, egli disse: «Lasciatemi andare dal mio padrone». Ma il fratello e la madre di lei dissero: «Rimanga la giovinetta con noi qualche tempo, una decina di giorni; dopo, te ne andrai». Rispose loro: «Non trattenetemi, mentre il Signore ha concesso buon esito al mio viaggio. Lasciatemi partire per andare dal mio padrone!». Dissero allora: «Chiamiamo la giovinetta e domandiamo a lei stessa». Chiamarono dunque Rebecca e le dissero: «Vuoi partire con quest’uomo?». Ella rispose: «Sì». Allora essi lasciarono partire la loro sorella Rebecca con la nutrice, insieme con il servo di Abramo e i suoi uomini. Benedissero Rebecca e le dissero: «Tu, sorella nostra, diventa migliaia di miriadi e la tua stirpe conquisti le città dei suoi nemici!». Così Rebecca e le sue ancelle si alzarono, salirono sui cammelli e seguirono quell’uomo. Il servo prese con sé Rebecca e partì. Intanto Isacco rientrava dal pozzo di Lacai</w:t>
      </w:r>
      <w:r w:rsidRPr="00572740">
        <w:rPr>
          <w:rFonts w:ascii="Arial" w:hAnsi="Arial"/>
          <w:i/>
          <w:iCs/>
          <w:color w:val="000000"/>
          <w:sz w:val="22"/>
          <w:szCs w:val="24"/>
        </w:rPr>
        <w:noBreakHyphen/>
        <w:t xml:space="preserve">Roì; abitava infatti nella regione del Negheb. Isacco uscì sul far della sera per svagarsi in campagna e, alzando gli occhi, vide venire i cammelli. Alzò gli occhi anche Rebecca, vide Isacco e scese subito dal cammello. E disse al servo: «Chi è quell’uomo che viene attraverso la campagna incontro a noi?». Il servo rispose: «È il mio padrone». Allora ella prese il velo e si coprì. Il servo raccontò a Isacco tutte le cose che aveva fatto. Isacco introdusse Rebecca nella tenda che era stata di sua madre Sara; si prese in moglie Rebecca e l’amò. Isacco trovò conforto dopo la morte della madre (Gen 24,1-67). </w:t>
      </w:r>
    </w:p>
    <w:p w14:paraId="705AD263" w14:textId="77777777" w:rsidR="00572740" w:rsidRPr="00572740" w:rsidRDefault="00572740" w:rsidP="00572740">
      <w:pPr>
        <w:spacing w:after="120"/>
        <w:jc w:val="both"/>
        <w:rPr>
          <w:rFonts w:ascii="Arial" w:hAnsi="Arial" w:cs="Arial"/>
          <w:color w:val="000000"/>
          <w:sz w:val="24"/>
          <w:szCs w:val="24"/>
        </w:rPr>
      </w:pPr>
      <w:r w:rsidRPr="00572740">
        <w:rPr>
          <w:rFonts w:ascii="Arial" w:hAnsi="Arial" w:cs="Arial"/>
          <w:color w:val="000000"/>
          <w:sz w:val="24"/>
          <w:szCs w:val="24"/>
        </w:rPr>
        <w:t xml:space="preserve">Gesù ha sposato l’umanità in una maniera unica, detta unione ipostatica – </w:t>
      </w:r>
      <w:r w:rsidRPr="00572740">
        <w:rPr>
          <w:rFonts w:ascii="Arial" w:hAnsi="Arial" w:cs="Arial"/>
          <w:bCs/>
          <w:color w:val="000000"/>
          <w:sz w:val="24"/>
          <w:szCs w:val="24"/>
          <w:lang w:val="la-Latn"/>
        </w:rPr>
        <w:t>inconfuse</w:t>
      </w:r>
      <w:r w:rsidRPr="00572740">
        <w:rPr>
          <w:rFonts w:ascii="Arial" w:hAnsi="Arial" w:cs="Arial"/>
          <w:b/>
          <w:color w:val="000000"/>
          <w:sz w:val="24"/>
          <w:szCs w:val="24"/>
          <w:lang w:val="la-Latn"/>
        </w:rPr>
        <w:t xml:space="preserve">, </w:t>
      </w:r>
      <w:r w:rsidRPr="00572740">
        <w:rPr>
          <w:rFonts w:ascii="Arial" w:hAnsi="Arial" w:cs="Arial"/>
          <w:bCs/>
          <w:color w:val="000000"/>
          <w:sz w:val="24"/>
          <w:szCs w:val="24"/>
          <w:lang w:val="la-Latn"/>
        </w:rPr>
        <w:t>immutabiliter</w:t>
      </w:r>
      <w:r w:rsidRPr="00572740">
        <w:rPr>
          <w:rFonts w:ascii="Arial" w:hAnsi="Arial" w:cs="Arial"/>
          <w:b/>
          <w:color w:val="000000"/>
          <w:sz w:val="24"/>
          <w:szCs w:val="24"/>
          <w:lang w:val="la-Latn"/>
        </w:rPr>
        <w:t xml:space="preserve">, </w:t>
      </w:r>
      <w:r w:rsidRPr="00572740">
        <w:rPr>
          <w:rFonts w:ascii="Arial" w:hAnsi="Arial" w:cs="Arial"/>
          <w:bCs/>
          <w:color w:val="000000"/>
          <w:sz w:val="24"/>
          <w:szCs w:val="24"/>
          <w:lang w:val="la-Latn"/>
        </w:rPr>
        <w:t>indivise</w:t>
      </w:r>
      <w:r w:rsidRPr="00572740">
        <w:rPr>
          <w:rFonts w:ascii="Arial" w:hAnsi="Arial" w:cs="Arial"/>
          <w:b/>
          <w:color w:val="000000"/>
          <w:sz w:val="24"/>
          <w:szCs w:val="24"/>
          <w:lang w:val="la-Latn"/>
        </w:rPr>
        <w:t xml:space="preserve">, </w:t>
      </w:r>
      <w:r w:rsidRPr="00572740">
        <w:rPr>
          <w:rFonts w:ascii="Arial" w:hAnsi="Arial" w:cs="Arial"/>
          <w:bCs/>
          <w:color w:val="000000"/>
          <w:sz w:val="24"/>
          <w:szCs w:val="24"/>
          <w:lang w:val="la-Latn"/>
        </w:rPr>
        <w:t>inseparabiliter</w:t>
      </w:r>
      <w:r w:rsidRPr="00572740">
        <w:rPr>
          <w:rFonts w:ascii="Arial" w:hAnsi="Arial" w:cs="Arial"/>
          <w:b/>
          <w:color w:val="000000"/>
          <w:sz w:val="24"/>
          <w:szCs w:val="24"/>
        </w:rPr>
        <w:t xml:space="preserve"> </w:t>
      </w:r>
      <w:r w:rsidRPr="00572740">
        <w:rPr>
          <w:rFonts w:ascii="Arial" w:hAnsi="Arial" w:cs="Arial"/>
          <w:color w:val="000000"/>
          <w:sz w:val="24"/>
          <w:szCs w:val="24"/>
        </w:rPr>
        <w:t xml:space="preserve">–. Questo sposalizio però è incompleto. È necessario che ogni uomo, per ricevere tutta la vita di Cristo, tutti i frutti della sua passione morte, risurrezione, si sposi con Lui, divenendo un solo corpo. Questa è l’opera missionaria della Chiesa: portare ogni anima a Cristo, ogni cuore a Lui, perché Cristo lo trasformi in sua anima, in suo cuore, in suo corpo, in sua vita. La missione evangelizzatrice è la missione delle missioni. La Chiesa esiste per questo: per condurre ogni uomo a Cristo. Le altre cose sono mezzi, non fine. Perché la Chiesa deve portare ogni uomo a Cristo perché Cristo celebri con lui uno sposalizio eterno, indistruttibile? Perché è in esso che la vita di Cristo viene donata. Nello sposalizio l’uomo assume Cristo per intero, Cristo assume l’uomo per intero. L’uomo dona la sua vita a Cristo, Cristo dona la sua vita all’uomo. Da questo istante l’uomo vive la vita di Cristo, mostra la vita di Cristo, diviene vita di Cristo, manifesta tutta la potenza di grazia e di verità che è Cristo. Senza questo sposalizio, l’uomo rimane uomo e Cristo rimane Cristo. Lo sposalizio è necessario perché l’uomo diventi vita di Cristo e Cristo vita dell’uomo. È in questo sposalizio che si generano nuovi figli a Dio. Dalla vita di Cristo nell’uomo sempre nasce nuova vita. Questa verità è giusto che ognuno la faccia sua. Il tema dello sposalizio è peculiare dell’Evangelista Giovanni. È il tema  portante della sua cristologia contenuta nel Vangelo, nella Prima Lettera, nell’Apocalisse. </w:t>
      </w:r>
    </w:p>
    <w:p w14:paraId="67461E11"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w:t>
      </w:r>
      <w:r w:rsidRPr="00572740">
        <w:rPr>
          <w:rFonts w:ascii="Arial" w:hAnsi="Arial"/>
          <w:i/>
          <w:iCs/>
          <w:sz w:val="22"/>
          <w:szCs w:val="24"/>
        </w:rPr>
        <w:lastRenderedPageBreak/>
        <w:t>stato mandato avanti a lui”. Lo sposo è colui al quale appartiene la sposa; ma l’amico dello sposo, che è presente e l’ascolta, esulta di gioia alla voce dello sposo. Ora questa mia gioia è piena. Lui deve crescere; io, invece, diminuire».</w:t>
      </w:r>
    </w:p>
    <w:p w14:paraId="07FC66FE"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3,25-35). </w:t>
      </w:r>
    </w:p>
    <w:p w14:paraId="7907D891"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3D0C18A7"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141AA0C1"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E mi disse: «Queste parole sono certe e vere. Il Signore, il Dio che ispira i profeti, ha mandato il suo angelo per mostrare ai suoi servi le cose che devono accadere tra breve. Ecco, io vengo presto. Beato chi custodisce le parole profetiche di questo libro».</w:t>
      </w:r>
    </w:p>
    <w:p w14:paraId="5C95B6AC"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w:t>
      </w:r>
    </w:p>
    <w:p w14:paraId="768DC4EA"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572740">
          <w:rPr>
            <w:rFonts w:ascii="Arial" w:hAnsi="Arial"/>
            <w:i/>
            <w:iCs/>
            <w:sz w:val="22"/>
            <w:szCs w:val="24"/>
          </w:rPr>
          <w:t>la Fine.</w:t>
        </w:r>
      </w:smartTag>
      <w:r w:rsidRPr="00572740">
        <w:rPr>
          <w:rFonts w:ascii="Arial" w:hAnsi="Arial"/>
          <w:i/>
          <w:iCs/>
          <w:sz w:val="22"/>
          <w:szCs w:val="24"/>
        </w:rPr>
        <w:t xml:space="preserv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w:t>
      </w:r>
    </w:p>
    <w:p w14:paraId="37C83C72"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lastRenderedPageBreak/>
        <w:t xml:space="preserve">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14:paraId="17C3A993"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San Paolo sviluppa il tema dello sposalizio di Cristo e della Chiesa ponendolo come verità per ogni sposalizio umano tra un uomo e una donna.</w:t>
      </w:r>
    </w:p>
    <w:p w14:paraId="484D1CCE"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Nel timore di Cristo, siate sottomessi gli uni agli altri: le mogli lo siano ai loro mariti, come al Signore; il marito infatti è capo della moglie, così come Cristo è capo della Chiesa, lui che è salvatore del corpo. E come </w:t>
      </w:r>
      <w:smartTag w:uri="urn:schemas-microsoft-com:office:smarttags" w:element="PersonName">
        <w:smartTagPr>
          <w:attr w:name="ProductID" w:val="la Chiesa"/>
        </w:smartTagPr>
        <w:r w:rsidRPr="00572740">
          <w:rPr>
            <w:rFonts w:ascii="Arial" w:hAnsi="Arial"/>
            <w:i/>
            <w:iCs/>
            <w:sz w:val="22"/>
            <w:szCs w:val="24"/>
          </w:rPr>
          <w:t>la Chiesa</w:t>
        </w:r>
      </w:smartTag>
      <w:r w:rsidRPr="00572740">
        <w:rPr>
          <w:rFonts w:ascii="Arial" w:hAnsi="Arial"/>
          <w:i/>
          <w:iCs/>
          <w:sz w:val="22"/>
          <w:szCs w:val="24"/>
        </w:rPr>
        <w:t xml:space="preserve"> è sottomessa a Cristo, così anche le mogli lo siano ai loro mariti in tutto.</w:t>
      </w:r>
    </w:p>
    <w:p w14:paraId="5156F1B6"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E voi, mariti, amate le vostre mogli, come anche Cristo ha amato </w:t>
      </w:r>
      <w:smartTag w:uri="urn:schemas-microsoft-com:office:smarttags" w:element="PersonName">
        <w:smartTagPr>
          <w:attr w:name="ProductID" w:val="la Chiesa"/>
        </w:smartTagPr>
        <w:r w:rsidRPr="00572740">
          <w:rPr>
            <w:rFonts w:ascii="Arial" w:hAnsi="Arial"/>
            <w:i/>
            <w:iCs/>
            <w:sz w:val="22"/>
            <w:szCs w:val="24"/>
          </w:rPr>
          <w:t>la Chiesa</w:t>
        </w:r>
      </w:smartTag>
      <w:r w:rsidRPr="00572740">
        <w:rPr>
          <w:rFonts w:ascii="Arial" w:hAnsi="Arial"/>
          <w:i/>
          <w:iCs/>
          <w:sz w:val="22"/>
          <w:szCs w:val="24"/>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572740">
          <w:rPr>
            <w:rFonts w:ascii="Arial" w:hAnsi="Arial"/>
            <w:i/>
            <w:iCs/>
            <w:sz w:val="22"/>
            <w:szCs w:val="24"/>
          </w:rPr>
          <w:t>la Chiesa</w:t>
        </w:r>
      </w:smartTag>
      <w:r w:rsidRPr="00572740">
        <w:rPr>
          <w:rFonts w:ascii="Arial" w:hAnsi="Arial"/>
          <w:i/>
          <w:iCs/>
          <w:sz w:val="22"/>
          <w:szCs w:val="24"/>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572740">
          <w:rPr>
            <w:rFonts w:ascii="Arial" w:hAnsi="Arial"/>
            <w:i/>
            <w:iCs/>
            <w:sz w:val="22"/>
            <w:szCs w:val="24"/>
          </w:rPr>
          <w:t>la Chiesa</w:t>
        </w:r>
      </w:smartTag>
      <w:r w:rsidRPr="00572740">
        <w:rPr>
          <w:rFonts w:ascii="Arial" w:hAnsi="Arial"/>
          <w:i/>
          <w:iCs/>
          <w:sz w:val="22"/>
          <w:szCs w:val="24"/>
        </w:rPr>
        <w:t xml:space="preserve">,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0F83BC05"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Ma vi è una verità mai pensata prima, mai immaginata. Questa verità riguarda la modalità attraverso la quale Cristo Gesù si dona come vita alla sua sposa. Egli si dona non spiritualmente, non fisicamente, come uno sposo si dona alla sua sposa. Si dona invece come cibo, vero nutrimento, vera sostanza. Realmente, veramente, sostanzialmente Cristo si fa vita dell’anima, dello spirito, del corpo della sua sposa lasciando mangiare e anima, e spirito e corpo.</w:t>
      </w:r>
    </w:p>
    <w:p w14:paraId="4BD0CAAE"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Poiché in Cristo abita corporalmente tutta la potenza della divinità – in Cristo vi è il Padre e lo Spirito Santo – attraverso l’Eucaristia l’uomo trasforma Dio in sua vita. Come del pane e del vino attraverso l’invocazione dello Spirito Santo e le parole, si trasformano in corpo e sangue di Cristo, così avviene nella sposa di Cristo Gesù. Il suo corpo e il suo sangue attraverso l’Eucaristia si trasformano in “Dio”. È la vera divinizzazione dell’uomo. Di lui dovrebbero rimanere solo gli accidenti umani. Tutta la sua vita dovrebbe essere manifestazione sulla terra della nuova divinità acquisita attraverso il corpo e il sangue di Cristo Signore.</w:t>
      </w:r>
    </w:p>
    <w:p w14:paraId="23FC5E43"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 xml:space="preserve">Nell’Eucaristia Cristo Gesù consuma se stesso come si è consumato sulla croce. Si annienta per trasformarsi in cibo di risurrezione, vita eterna, divinizzazione. È questa la vita che Cristo dona alla sua sposa. L’uomo esce dal suo vuoto umano, entra nella pienezza della sua divinizzazione. Si completa la sua umanizzazione. Perché l’aiuto che Dio ha pensato di creargli non è la donna. Essa è figura, pallida immagine di ciò che Dio stava per realizzare. L’aiuto che è corrispondete all’uomo è uno solo Cristo Gesù e finché questo sposalizio non si completa, non viene, l’uomo è sempre in una solitudine eterna. La donna può colmare un vuoto umano, </w:t>
      </w:r>
      <w:r w:rsidRPr="00572740">
        <w:rPr>
          <w:rFonts w:ascii="Arial" w:hAnsi="Arial" w:cs="Arial"/>
          <w:sz w:val="24"/>
          <w:szCs w:val="24"/>
        </w:rPr>
        <w:lastRenderedPageBreak/>
        <w:t>mai potrà colmare il vuoto divino. Dio ha creato l’uomo perché sia sua vera immagine, ma sua vera immagine è Cristo Signore.</w:t>
      </w:r>
    </w:p>
    <w:p w14:paraId="0F9728D3" w14:textId="77777777" w:rsidR="00D51C80" w:rsidRDefault="00D51C80" w:rsidP="00572740">
      <w:pPr>
        <w:spacing w:after="120"/>
        <w:jc w:val="both"/>
        <w:rPr>
          <w:rFonts w:ascii="Arial" w:hAnsi="Arial" w:cs="Arial"/>
          <w:i/>
          <w:iCs/>
          <w:sz w:val="24"/>
          <w:szCs w:val="24"/>
        </w:rPr>
      </w:pPr>
    </w:p>
    <w:p w14:paraId="3B68C2DA" w14:textId="77777777" w:rsidR="00D51C80" w:rsidRDefault="00D51C80" w:rsidP="00572740">
      <w:pPr>
        <w:spacing w:after="120"/>
        <w:jc w:val="both"/>
        <w:rPr>
          <w:rFonts w:ascii="Arial" w:hAnsi="Arial" w:cs="Arial"/>
          <w:i/>
          <w:iCs/>
          <w:sz w:val="24"/>
          <w:szCs w:val="24"/>
        </w:rPr>
      </w:pPr>
    </w:p>
    <w:p w14:paraId="23B8FD25" w14:textId="3505D27D" w:rsidR="00572740" w:rsidRPr="00572740" w:rsidRDefault="00572740" w:rsidP="00572740">
      <w:pPr>
        <w:spacing w:after="120"/>
        <w:jc w:val="both"/>
        <w:rPr>
          <w:rFonts w:ascii="Arial" w:hAnsi="Arial" w:cs="Arial"/>
          <w:i/>
          <w:iCs/>
          <w:sz w:val="24"/>
          <w:szCs w:val="24"/>
        </w:rPr>
      </w:pPr>
      <w:r w:rsidRPr="00572740">
        <w:rPr>
          <w:rFonts w:ascii="Arial" w:hAnsi="Arial" w:cs="Arial"/>
          <w:i/>
          <w:iCs/>
          <w:sz w:val="24"/>
          <w:szCs w:val="24"/>
        </w:rPr>
        <w:t>Ecco quanto abbiamo già scritto sul mistero dell’Eucaristia:</w:t>
      </w:r>
    </w:p>
    <w:p w14:paraId="0AD42EE4" w14:textId="77777777" w:rsidR="00572740" w:rsidRPr="00572740" w:rsidRDefault="00572740" w:rsidP="00572740">
      <w:pPr>
        <w:spacing w:after="120"/>
        <w:rPr>
          <w:rFonts w:ascii="Arial" w:eastAsia="Calibri" w:hAnsi="Arial" w:cs="Arial"/>
          <w:b/>
          <w:bCs/>
          <w:color w:val="000000"/>
          <w:sz w:val="24"/>
          <w:szCs w:val="24"/>
        </w:rPr>
      </w:pPr>
      <w:r w:rsidRPr="00572740">
        <w:rPr>
          <w:rFonts w:ascii="Arial" w:eastAsia="Calibri" w:hAnsi="Arial" w:cs="Arial"/>
          <w:b/>
          <w:bCs/>
          <w:color w:val="000000"/>
          <w:sz w:val="24"/>
          <w:szCs w:val="24"/>
        </w:rPr>
        <w:t>PREMESSA</w:t>
      </w:r>
    </w:p>
    <w:p w14:paraId="09178805"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La parzialità nell’insegnamento del mistero di Dio distrugge la fede, corrompe la morale, disorienta l’ascesi, impedisce il cammino nella verità, non permette che si possa costruire il vero discepolo di Gesù.  Il Signore rivolge ai suoi sacerdoti due rimproveri non di poco conto. La loro non conoscenza del Signore li rende colpevoli di tutti i mali sociali e di ogni corruzione del suo popolo. La loro parzialità nell’insegnamento li costituisce responsabili di ogni immoralità. Osea e Malachia invitano a riflettere.</w:t>
      </w:r>
    </w:p>
    <w:p w14:paraId="66C9DB37" w14:textId="77777777" w:rsidR="00572740" w:rsidRPr="00572740" w:rsidRDefault="00572740" w:rsidP="00572740">
      <w:pPr>
        <w:spacing w:after="120"/>
        <w:ind w:left="567" w:right="567"/>
        <w:jc w:val="both"/>
        <w:rPr>
          <w:rFonts w:ascii="Arial" w:eastAsia="Calibri" w:hAnsi="Arial" w:cs="Arial"/>
          <w:i/>
          <w:iCs/>
          <w:color w:val="000000"/>
          <w:sz w:val="22"/>
          <w:szCs w:val="24"/>
          <w:lang w:eastAsia="en-US"/>
        </w:rPr>
      </w:pPr>
      <w:r w:rsidRPr="00572740">
        <w:rPr>
          <w:rFonts w:ascii="Arial" w:eastAsia="Calibri" w:hAnsi="Arial" w:cs="Arial"/>
          <w:i/>
          <w:iCs/>
          <w:color w:val="000000"/>
          <w:sz w:val="22"/>
          <w:szCs w:val="24"/>
          <w:lang w:eastAsia="en-US"/>
        </w:rPr>
        <w:t xml:space="preserve">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(Os 4,3-6). </w:t>
      </w:r>
    </w:p>
    <w:p w14:paraId="68EBBE0C"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2,6-9). </w:t>
      </w:r>
    </w:p>
    <w:p w14:paraId="36E6AFDF"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Essendo l’Eucaristia il mistero nel quale si compie ogni altro mistero di Dio e dell’uomo, della creazione e della redenzione, del tempo e dell’eternità, è giusto offrire la sua verità partendo dalla totalità e globalità di essa, evitando di cadere nella parzialità della verità che tanti danni produce nei cuori e nelle menti. </w:t>
      </w:r>
    </w:p>
    <w:p w14:paraId="4AF5CBDD"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Ogni danno spirituale inevitabilmente si trasforma in un danno fisico. Tutti i danni dell’uomo, antropologici, sociali, civili, economici, sono il frutto del danno spirituale che inquina e corrompe cuore, anima, spirito, sentimenti, volontà. Se riusciremo a dare all’Eucaristia la sua verità, di certo eleveremo il nostro spirito e daremo al mondo una luce nuova di salvezza e di redenzione.</w:t>
      </w:r>
    </w:p>
    <w:p w14:paraId="529AAC8F" w14:textId="77777777" w:rsidR="00572740" w:rsidRPr="00572740" w:rsidRDefault="00572740" w:rsidP="00572740">
      <w:pPr>
        <w:spacing w:after="120"/>
        <w:jc w:val="both"/>
        <w:rPr>
          <w:rFonts w:ascii="Arial" w:eastAsia="Calibri" w:hAnsi="Arial" w:cs="Arial"/>
          <w:bCs/>
          <w:color w:val="000000"/>
          <w:sz w:val="24"/>
          <w:szCs w:val="24"/>
        </w:rPr>
      </w:pPr>
    </w:p>
    <w:p w14:paraId="12DACA89" w14:textId="77777777" w:rsidR="00572740" w:rsidRPr="00572740" w:rsidRDefault="00572740" w:rsidP="00572740">
      <w:pPr>
        <w:spacing w:after="120"/>
        <w:rPr>
          <w:rFonts w:ascii="Arial" w:eastAsia="Calibri" w:hAnsi="Arial" w:cs="Arial"/>
          <w:b/>
          <w:bCs/>
          <w:color w:val="000000"/>
          <w:sz w:val="24"/>
          <w:szCs w:val="24"/>
        </w:rPr>
      </w:pPr>
      <w:r w:rsidRPr="00572740">
        <w:rPr>
          <w:rFonts w:ascii="Arial" w:eastAsia="Calibri" w:hAnsi="Arial" w:cs="Arial"/>
          <w:b/>
          <w:bCs/>
          <w:color w:val="000000"/>
          <w:sz w:val="24"/>
          <w:szCs w:val="24"/>
        </w:rPr>
        <w:t>MISTERO DI UNITÀ</w:t>
      </w:r>
    </w:p>
    <w:p w14:paraId="6E98A26A"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Tutto l’universo creato è un riflesso del mistero dell’unità divina e della sua comunione trinitaria. Dio è uno e trino. La creazione di Dio è una e molteplice. In Dio ogni persona è per l’altra. Il Padre non è da nessuno. Il Figlio è dal Padre per generazione eterna. Lo Spirito Santo procede dal Padre e dal Figlio. Nella </w:t>
      </w:r>
      <w:r w:rsidRPr="00572740">
        <w:rPr>
          <w:rFonts w:ascii="Arial" w:eastAsia="Calibri" w:hAnsi="Arial" w:cs="Arial"/>
          <w:bCs/>
          <w:color w:val="000000"/>
          <w:sz w:val="24"/>
          <w:szCs w:val="24"/>
        </w:rPr>
        <w:lastRenderedPageBreak/>
        <w:t xml:space="preserve">creazione ogni elemento creato è per l’altro. Da solo ogni essere è inutile, vano, manca di una finalità. Dove non vi è vera finalità, vi è vanità e inutilità. </w:t>
      </w:r>
    </w:p>
    <w:p w14:paraId="709BA2A2"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Dio crea l’uomo, lo crea ad immagine della sua unità e della sua trinità. L’uomo è uno nella sua natura, due nelle persone. È una unità particolare, diversa da quella del Dio Creatore. In Dio l’unità di natura è essenza eterna. Nell’uomo è essenza che va costituita. Quando questa essenza non è costituita, l’uomo entra nella vanità, nell’inutilità del suo essere. Manca del suo compimento.  La prima narrazione della creazione pone l’uomo al vertice del creato. Lo pone però in questa mirabile unità. Unità creata da Dio, affidata all’uomo perché in essa si costruisca.</w:t>
      </w:r>
    </w:p>
    <w:p w14:paraId="1DBB10DF"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2C8303C5"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L’uomo è da Dio per creazione, è sempre da Lui per azione, per opera, per obbedienza. Non è stato posto da Dio nella sua creazione per fare ciò che vuole, ma per realizzare un progetto che Lui stesso ha scritto. È come se Dio avesse iniziato il lavoro della creazione e poi lo avesse consegnato all’uomo. Gli ha dato il suo progetto, lo ha dotato di scienza e di sapienza, lo ha corredato di volontà e operosità, lo ha anche reso partecipe del mistero del dono della vita. Ora tutto è nelle mani dell’uomo. </w:t>
      </w:r>
    </w:p>
    <w:p w14:paraId="39345E5B"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L’uomo ha il posto di Dio. Tanto grande è il suo ministero, tanto eccelsa è la sua responsabilità: portare a compimento la creazione di Dio, rimanendo sempre lui stesso nel progetto di Dio. Qualora l’uomo dovesse uscire dalla realizzazione del progetto che riguarda la sua persona, ogni altro progetto sarebbe compromesso per sempre. Non può un uomo fuori di Dio, fuori della sua verità, fuori del suo essere, aiutare la creazione nel suo farsi, nel suo divenire. Ecco il vero problema da risolvere. Far sì che l’uomo rimanga, ritorni, riprenda il suo posto nella creazione perché ogni altro essere lo riprenda. Il posto dell’uomo è il suo eterno essere da Dio, dal suo progetto, dalla sua volontà. Questa verità viene rivelata in un modo ancora più mirabile nel secondo racconto della creazione, che secondo gli esegeti, è il più antico. Leggiamo prima il testo.</w:t>
      </w:r>
    </w:p>
    <w:p w14:paraId="29148EF8"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p>
    <w:p w14:paraId="14BD85A1"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lastRenderedPageBreak/>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(Cfr. Gen 2,1-25). </w:t>
      </w:r>
    </w:p>
    <w:p w14:paraId="45BC3A8B"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L’uomo è solo. Nonostante abbia in lui l’alito della vita che lo unisce e lo fa essere dal suo Creatore e Signore, l’uomo è ontologicamente solo. La sua è una solitudine fisica e spirituale. Dio è vita eterna. Tutti gli esseri creati danno vita, generano altra vita. Quest’uomo è chiuso in se stesso. È come se lui non riflettesse l’immagine del suo Creatore. Non è un datore di vita. Non è ancora vero uomo.  Dio vede questa lacuna, questa imperfezione. È lui stesso che dice che non è bene che l’uomo sia solo. È Lui che ha deciso di fargli un aiuto che gli corrisponda. Non crea però un altro essere impastando la terra, e neanche gli fa un altro uomo. Sarebbero state due imperfezioni poste accanto, perché ancora una volta incapaci di dare la vita, di generare, di essere come Dio.</w:t>
      </w:r>
    </w:p>
    <w:p w14:paraId="611EC428"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Questa volta gli crea una donna. La crea però dal suo stesso essere. La donna è la prima vita data dall’uomo, per opera del Creatore. Eva è insieme da Dio e dall’uomo. È osso dalle ossa di Adamo, carne dalla sua carne. Ma è anche alito di vita eterna del Dio Creatore e Signore. Sempre, fino all’ultima vita che l’uomo e la donna daranno, essi daranno l’osso e la carne, Dio darà sempre l’alito spirituale, immortale, che è l’anima. L’unità non è solamente tra l’uomo e la donna, è anche tra l’uomo e la donna, divenuti una sola carne, e Dio. Non vi è vita umana sulla terra senza la cooperazione dell’uomo e della donna divenuti un solo corpo, una sola carne, e il Signore che alla carne data dall’uomo dona l’alito dello spirito, l’alito dell’immortalità, della responsabilità, l’alito che fa il nuovo essere vero uomo. Perché vi sia vita vera, vita umana, sempre deve regnare questa unità: uomo, donna, Dio. L’uomo diviene vero uomo attraverso la donna. La donna diviene vera donna attraverso l’uomo. Divengono l’uno attraverso l’altra, l’uno per l’altra ad immagine del Dio della vita. Dio fa del loro dono, del dono della loro carne, un nuovo uomo, una nuova vita. La vita è il frutto di questo miracolo di comunione tra l’uomo e la donna, tra l’uomo, la donna e Dio. </w:t>
      </w:r>
    </w:p>
    <w:p w14:paraId="74580E51"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La comunione con il Signore fonda, sostiene, alimenta la comunione dell’uomo con la donna. Questa comunione con Dio è più che l’anima per il corpo. Se l’anima esce dal corpo, il corpo muore. Se Dio esce dalla comunione dell’uomo e della donna, l’uomo e la donna muoiono. Non si riconoscono più. </w:t>
      </w:r>
    </w:p>
    <w:p w14:paraId="712A26D2" w14:textId="77777777" w:rsidR="00572740" w:rsidRPr="00572740" w:rsidRDefault="00572740" w:rsidP="00572740">
      <w:pPr>
        <w:spacing w:after="120"/>
        <w:jc w:val="both"/>
        <w:rPr>
          <w:rFonts w:ascii="Arial" w:eastAsia="Calibri" w:hAnsi="Arial" w:cs="Arial"/>
          <w:bCs/>
          <w:color w:val="000000"/>
          <w:sz w:val="24"/>
          <w:szCs w:val="24"/>
        </w:rPr>
      </w:pPr>
    </w:p>
    <w:p w14:paraId="7920279E" w14:textId="77777777" w:rsidR="00572740" w:rsidRPr="00572740" w:rsidRDefault="00572740" w:rsidP="00572740">
      <w:pPr>
        <w:spacing w:after="120"/>
        <w:rPr>
          <w:rFonts w:ascii="Arial" w:eastAsia="Calibri" w:hAnsi="Arial" w:cs="Arial"/>
          <w:b/>
          <w:bCs/>
          <w:color w:val="000000"/>
          <w:sz w:val="24"/>
          <w:szCs w:val="24"/>
        </w:rPr>
      </w:pPr>
      <w:r w:rsidRPr="00572740">
        <w:rPr>
          <w:rFonts w:ascii="Arial" w:eastAsia="Calibri" w:hAnsi="Arial" w:cs="Arial"/>
          <w:b/>
          <w:bCs/>
          <w:color w:val="000000"/>
          <w:sz w:val="24"/>
          <w:szCs w:val="24"/>
        </w:rPr>
        <w:t>MISTERO DI DISGREGAZIONE</w:t>
      </w:r>
    </w:p>
    <w:p w14:paraId="619CD6CD"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lastRenderedPageBreak/>
        <w:t>Per un mistero che nessuno riuscirà mai a spiegare, Eva cadde nella seduzione del serpente. Si lasciò ingannare. Lei, ingannata, ingannò Adamo. La coppia si rompe. Da unità mirabile, si fa dualità in contrapposizione. Questa dualità è governata dall’istinto della donna verso il marito, dal dominio del marito verso la donna. Sono due forze che servono per mantenere in vita l’unione necessaria alla vita.</w:t>
      </w:r>
    </w:p>
    <w:p w14:paraId="58E960CB" w14:textId="77777777" w:rsidR="00572740" w:rsidRPr="00572740" w:rsidRDefault="00572740" w:rsidP="00572740">
      <w:pPr>
        <w:spacing w:after="120"/>
        <w:ind w:left="567" w:right="567"/>
        <w:jc w:val="both"/>
        <w:rPr>
          <w:rFonts w:ascii="Arial" w:eastAsia="Calibri" w:hAnsi="Arial" w:cs="Arial"/>
          <w:i/>
          <w:iCs/>
          <w:color w:val="000000"/>
          <w:sz w:val="22"/>
          <w:szCs w:val="24"/>
          <w:lang w:eastAsia="en-US"/>
        </w:rPr>
      </w:pPr>
      <w:r w:rsidRPr="00572740">
        <w:rPr>
          <w:rFonts w:ascii="Arial" w:eastAsia="Calibri" w:hAnsi="Arial" w:cs="Arial"/>
          <w:i/>
          <w:iCs/>
          <w:color w:val="000000"/>
          <w:sz w:val="22"/>
          <w:szCs w:val="24"/>
          <w:lang w:eastAsia="en-US"/>
        </w:rPr>
        <w:t>Alla donna disse: «Moltiplicherò i tuoi dolori e le tue gravidanze, con dolore partorirai figli. Verso tuo marito sarà il tuo istinto, ed egli ti dominerà».</w:t>
      </w:r>
    </w:p>
    <w:p w14:paraId="0C334249" w14:textId="77777777" w:rsidR="00572740" w:rsidRPr="00572740" w:rsidRDefault="00572740" w:rsidP="00572740">
      <w:pPr>
        <w:spacing w:after="120"/>
        <w:ind w:left="567" w:right="567"/>
        <w:jc w:val="both"/>
        <w:rPr>
          <w:rFonts w:ascii="Arial" w:eastAsia="Calibri" w:hAnsi="Arial" w:cs="Arial"/>
          <w:i/>
          <w:iCs/>
          <w:color w:val="000000"/>
          <w:sz w:val="22"/>
          <w:szCs w:val="24"/>
          <w:lang w:eastAsia="en-US"/>
        </w:rPr>
      </w:pPr>
      <w:r w:rsidRPr="00572740">
        <w:rPr>
          <w:rFonts w:ascii="Arial" w:eastAsia="Calibri" w:hAnsi="Arial" w:cs="Arial"/>
          <w:i/>
          <w:iCs/>
          <w:color w:val="000000"/>
          <w:sz w:val="22"/>
          <w:szCs w:val="24"/>
          <w:lang w:eastAsia="en-US"/>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3,16-19). </w:t>
      </w:r>
    </w:p>
    <w:p w14:paraId="2582ABA2" w14:textId="77777777" w:rsidR="00572740" w:rsidRPr="00572740" w:rsidRDefault="00572740" w:rsidP="00572740">
      <w:pPr>
        <w:spacing w:after="120"/>
        <w:jc w:val="both"/>
        <w:rPr>
          <w:rFonts w:ascii="Arial" w:eastAsia="Calibri" w:hAnsi="Arial" w:cs="Arial"/>
          <w:color w:val="000000"/>
          <w:sz w:val="24"/>
          <w:szCs w:val="24"/>
          <w:lang w:eastAsia="en-US"/>
        </w:rPr>
      </w:pPr>
      <w:r w:rsidRPr="00572740">
        <w:rPr>
          <w:rFonts w:ascii="Arial" w:eastAsia="Calibri" w:hAnsi="Arial" w:cs="Arial"/>
          <w:color w:val="000000"/>
          <w:sz w:val="24"/>
          <w:szCs w:val="24"/>
          <w:lang w:eastAsia="en-US"/>
        </w:rPr>
        <w:t xml:space="preserve">Se non vi fossero queste due forze, istinto e dominio, l’uomo e la donna ritornerebbero ad essere due solitudini di morte. Dove i peccati susseguenti distruggono anche questo residuo di bene che il primo peccato ha lasciato nella natura umana, è la fine della vita. </w:t>
      </w:r>
    </w:p>
    <w:p w14:paraId="20FF39C6" w14:textId="77777777" w:rsidR="00572740" w:rsidRPr="00572740" w:rsidRDefault="00572740" w:rsidP="00572740">
      <w:pPr>
        <w:spacing w:after="120"/>
        <w:jc w:val="both"/>
        <w:rPr>
          <w:rFonts w:ascii="Arial" w:eastAsia="Calibri" w:hAnsi="Arial" w:cs="Arial"/>
          <w:color w:val="000000"/>
          <w:sz w:val="24"/>
          <w:szCs w:val="24"/>
          <w:lang w:eastAsia="en-US"/>
        </w:rPr>
      </w:pPr>
      <w:r w:rsidRPr="00572740">
        <w:rPr>
          <w:rFonts w:ascii="Arial" w:eastAsia="Calibri" w:hAnsi="Arial" w:cs="Arial"/>
          <w:color w:val="000000"/>
          <w:sz w:val="24"/>
          <w:szCs w:val="24"/>
          <w:lang w:eastAsia="en-US"/>
        </w:rPr>
        <w:t>Oggi il peccato è divenuto così grande, così enorme, così mostruoso, da distruggere l’istinto della donna verso l’uomo e il dominio dell’uomo verso la donna. È la disgregazione della stessa natura umana, che ormai agisce contro se stessa. L’uomo e la donna neanche più si accolgono nella loro natura creata di maschio e di femmina. Aspirano allo stesso cambiamento del loro essere, che una scienza, frutto della stessa disgregazione e usata contro la stessa verità della scienza, è pronta a donare loro. Quanto Paolo insegna nella Lettera ai Romani è nulla in relazione alla gravità del peccato cui siamo giunti. Quanto è insegnato sulla disgregazione di allora è solo un puntino nella linea verso l’infinito di quanto il peccato sta facendo e che farà domani in misura ancora più accelerata.</w:t>
      </w:r>
    </w:p>
    <w:p w14:paraId="7A582530"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572740">
        <w:rPr>
          <w:rFonts w:ascii="Arial" w:hAnsi="Arial" w:cs="Arial"/>
          <w:i/>
          <w:iCs/>
          <w:color w:val="000000"/>
          <w:position w:val="4"/>
          <w:sz w:val="22"/>
          <w:szCs w:val="24"/>
        </w:rPr>
        <w:t xml:space="preserve"> </w:t>
      </w:r>
      <w:r w:rsidRPr="00572740">
        <w:rPr>
          <w:rFonts w:ascii="Arial" w:hAnsi="Arial" w:cs="Arial"/>
          <w:i/>
          <w:iCs/>
          <w:color w:val="000000"/>
          <w:sz w:val="22"/>
          <w:szCs w:val="24"/>
        </w:rPr>
        <w:t>Essi dunque non hanno alcun motivo di scusa perché, pur avendo conosciuto Dio, non lo hanno glorificato né ringraziato come Dio, ma si sono perduti nei loro vani ragionamenti e la loro mente ottusa si è ottenebrata.</w:t>
      </w:r>
      <w:r w:rsidRPr="00572740">
        <w:rPr>
          <w:rFonts w:ascii="Arial" w:hAnsi="Arial" w:cs="Arial"/>
          <w:i/>
          <w:iCs/>
          <w:color w:val="000000"/>
          <w:position w:val="4"/>
          <w:sz w:val="22"/>
          <w:szCs w:val="24"/>
        </w:rPr>
        <w:t xml:space="preserve"> </w:t>
      </w:r>
      <w:r w:rsidRPr="00572740">
        <w:rPr>
          <w:rFonts w:ascii="Arial" w:hAnsi="Arial" w:cs="Arial"/>
          <w:i/>
          <w:iCs/>
          <w:color w:val="000000"/>
          <w:sz w:val="22"/>
          <w:szCs w:val="24"/>
        </w:rPr>
        <w:t>Mentre si dichiaravano sapienti, sono diventati stolti e hanno scambiato la gloria del Dio incorruttibile con un’immagine e una figura di uomo corruttibile, di uccelli, di quadrupedi e di rettili.</w:t>
      </w:r>
    </w:p>
    <w:p w14:paraId="22978E7C"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2B420231"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w:t>
      </w:r>
      <w:r w:rsidRPr="00572740">
        <w:rPr>
          <w:rFonts w:ascii="Arial" w:hAnsi="Arial" w:cs="Arial"/>
          <w:i/>
          <w:iCs/>
          <w:color w:val="000000"/>
          <w:sz w:val="22"/>
          <w:szCs w:val="24"/>
        </w:rPr>
        <w:lastRenderedPageBreak/>
        <w:t xml:space="preserve">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1E5ACECB" w14:textId="77777777" w:rsidR="00572740" w:rsidRPr="00572740" w:rsidRDefault="00572740" w:rsidP="00572740">
      <w:pPr>
        <w:spacing w:after="120"/>
        <w:jc w:val="both"/>
        <w:rPr>
          <w:rFonts w:ascii="Arial" w:eastAsia="Calibri" w:hAnsi="Arial" w:cs="Arial"/>
          <w:color w:val="000000"/>
          <w:sz w:val="24"/>
          <w:szCs w:val="24"/>
          <w:lang w:eastAsia="en-US"/>
        </w:rPr>
      </w:pPr>
      <w:r w:rsidRPr="00572740">
        <w:rPr>
          <w:rFonts w:ascii="Arial" w:eastAsia="Calibri" w:hAnsi="Arial" w:cs="Arial"/>
          <w:color w:val="000000"/>
          <w:sz w:val="24"/>
          <w:szCs w:val="24"/>
          <w:lang w:eastAsia="en-US"/>
        </w:rPr>
        <w:t xml:space="preserve">Chiaramente San Paolo si rifà al Libro della Sapienza. Essa descrive questo mondo di peccato, frutto dell’idolatria, dell’empietà, della stoltezza dell’uomo. </w:t>
      </w:r>
    </w:p>
    <w:p w14:paraId="1CBC160B"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76A664BB" w14:textId="77777777" w:rsidR="00572740" w:rsidRPr="00572740" w:rsidRDefault="00572740" w:rsidP="00572740">
      <w:pPr>
        <w:spacing w:after="120"/>
        <w:jc w:val="both"/>
        <w:rPr>
          <w:rFonts w:ascii="Arial" w:eastAsia="Calibri" w:hAnsi="Arial" w:cs="Arial"/>
          <w:color w:val="000000"/>
          <w:sz w:val="24"/>
          <w:szCs w:val="24"/>
          <w:lang w:eastAsia="en-US"/>
        </w:rPr>
      </w:pPr>
      <w:r w:rsidRPr="00572740">
        <w:rPr>
          <w:rFonts w:ascii="Arial" w:eastAsia="Calibri" w:hAnsi="Arial" w:cs="Arial"/>
          <w:color w:val="000000"/>
          <w:sz w:val="24"/>
          <w:szCs w:val="24"/>
          <w:lang w:eastAsia="en-US"/>
        </w:rPr>
        <w:t>Sia la Sapienza che Paolo omettono di avvisarci che più crescerà il peccato e più grandi saranno i frutti di disgregazione all’interno della natura umana. Il male esteriore, visibile, è il frutto del male interiore, invisibile. Il peccato è in tutto simile ad un seme di un grande albero. Più esso cresce e più violenta diviene la sua azione sul terreno, è capace di spaccare anche le rocce più granitiche.</w:t>
      </w:r>
    </w:p>
    <w:p w14:paraId="687357BC" w14:textId="77777777" w:rsidR="00572740" w:rsidRPr="00572740" w:rsidRDefault="00572740" w:rsidP="00572740">
      <w:pPr>
        <w:spacing w:after="120"/>
        <w:jc w:val="both"/>
        <w:rPr>
          <w:rFonts w:ascii="Arial" w:eastAsia="Calibri" w:hAnsi="Arial" w:cs="Arial"/>
          <w:color w:val="000000"/>
          <w:sz w:val="24"/>
          <w:szCs w:val="24"/>
          <w:lang w:eastAsia="en-US"/>
        </w:rPr>
      </w:pPr>
      <w:r w:rsidRPr="00572740">
        <w:rPr>
          <w:rFonts w:ascii="Arial" w:eastAsia="Calibri" w:hAnsi="Arial" w:cs="Arial"/>
          <w:color w:val="000000"/>
          <w:sz w:val="24"/>
          <w:szCs w:val="24"/>
          <w:lang w:eastAsia="en-US"/>
        </w:rPr>
        <w:t>Così è del peccato. Una volta che noi permettiamo che esso prenda posto nel nostro cuore, lasciando ad esso libero corso, spacca, rompe, disgrega la nostra natura, la riduce in frantumi. Quest’azione di disgregazione diviene inarrestabile. Nessuno si illuda. Ogni giorno la storia ci mostra le azioni visibili del male invisibile prodotto dal peccato in un cuore.</w:t>
      </w:r>
    </w:p>
    <w:p w14:paraId="2BF9C69A" w14:textId="77777777" w:rsidR="00572740" w:rsidRPr="00572740" w:rsidRDefault="00572740" w:rsidP="00572740">
      <w:pPr>
        <w:spacing w:after="120"/>
        <w:jc w:val="both"/>
        <w:rPr>
          <w:rFonts w:ascii="Arial" w:eastAsia="Calibri" w:hAnsi="Arial" w:cs="Arial"/>
          <w:color w:val="000000"/>
          <w:sz w:val="24"/>
          <w:szCs w:val="24"/>
          <w:lang w:eastAsia="en-US"/>
        </w:rPr>
      </w:pPr>
      <w:r w:rsidRPr="00572740">
        <w:rPr>
          <w:rFonts w:ascii="Arial" w:eastAsia="Calibri" w:hAnsi="Arial" w:cs="Arial"/>
          <w:color w:val="000000"/>
          <w:sz w:val="24"/>
          <w:szCs w:val="24"/>
          <w:lang w:eastAsia="en-US"/>
        </w:rPr>
        <w:t>La nostra stoltezza, insipienza, empietà, frutto anch’essa del nostro peccato, vuole lasciare libero corso al male, vuole però impedire i frutti esterni, visibili di esso. Questo è impossibile. Se una legge esterna all’uomo potesse impedire i frutti visibili del peccato che ha disgregato e che disgrega sempre di più cuore e mente, sentimenti e volontà, desideri e ispirazioni, il mondo potrebbe essere salvato in pochi attimi. Mentre noi sappiamo che il male che è nell’uomo neanche le armi più sofisticate riescono a fermarlo. Il male è la sua stessa natura. Solo la morte può arrestare il male di un uomo, ma non di tutti gli uomini. Il male è della natura. Questo è il frutto prodotto da Eva nel giardino dell’Eden.</w:t>
      </w:r>
    </w:p>
    <w:p w14:paraId="2844CCBA" w14:textId="77777777" w:rsidR="00572740" w:rsidRPr="00572740" w:rsidRDefault="00572740" w:rsidP="00572740">
      <w:pPr>
        <w:spacing w:after="120"/>
        <w:jc w:val="both"/>
        <w:rPr>
          <w:rFonts w:ascii="Arial" w:eastAsia="Calibri" w:hAnsi="Arial" w:cs="Arial"/>
          <w:color w:val="000000"/>
          <w:sz w:val="24"/>
          <w:szCs w:val="24"/>
          <w:lang w:eastAsia="en-US"/>
        </w:rPr>
      </w:pPr>
    </w:p>
    <w:p w14:paraId="726EB9AF" w14:textId="77777777" w:rsidR="00572740" w:rsidRPr="00572740" w:rsidRDefault="00572740" w:rsidP="00572740">
      <w:pPr>
        <w:spacing w:after="120"/>
        <w:rPr>
          <w:rFonts w:ascii="Arial" w:eastAsia="Calibri" w:hAnsi="Arial" w:cs="Arial"/>
          <w:b/>
          <w:bCs/>
          <w:color w:val="000000"/>
          <w:sz w:val="24"/>
          <w:szCs w:val="24"/>
        </w:rPr>
      </w:pPr>
      <w:r w:rsidRPr="00572740">
        <w:rPr>
          <w:rFonts w:ascii="Arial" w:eastAsia="Calibri" w:hAnsi="Arial" w:cs="Arial"/>
          <w:b/>
          <w:bCs/>
          <w:color w:val="000000"/>
          <w:sz w:val="24"/>
          <w:szCs w:val="24"/>
        </w:rPr>
        <w:t>MISTERO DI INCARNAZIONE</w:t>
      </w:r>
    </w:p>
    <w:p w14:paraId="1CD65EAB"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Dio non ha abbandonato l’uomo a se stesso. Dal primo istante del suo peccato, da quando è iniziato nella sua natura questo processo inarrestabile di disgregazione, gli è andato incontro, gli va incontro. Prima con Mosè gli ha dato </w:t>
      </w:r>
      <w:r w:rsidRPr="00572740">
        <w:rPr>
          <w:rFonts w:ascii="Arial" w:eastAsia="Calibri" w:hAnsi="Arial" w:cs="Arial"/>
          <w:bCs/>
          <w:color w:val="000000"/>
          <w:sz w:val="24"/>
          <w:szCs w:val="24"/>
        </w:rPr>
        <w:lastRenderedPageBreak/>
        <w:t xml:space="preserve">la Legge della vita. Questa Legge lo ha lasciato però nella sua vecchia natura. È data ad una natura disgregata, disarticolata, frantumata nella sua verità. La Legge non può salvare l’uomo, perché non può guarire la natura dell’uomo. Essa gli dice il bene e il male, il giusto e l’ingiusto. Essa è luce esteriore. Non è medicina interiore. L’uomo e la stessa creazione per guarire dalla loro disgregazione hanno bisogno di altro. Dio promette all’uomo questa guarigione attraverso Ezechiele, il profeta che annunzia che verrà lo Spirito e toglierà dal petto dell’uomo il cuore di pietra e al suo posto metterà un cuore di carne, capace di amare. È anche il profeta che vede scaturire dal Nuovo Tempio l’acqua che deve risanare la terra, portare in essa la vita; l’acqua che deve guarire anche le acque del mare. È il profeta che invoca lo Spirito sulle ossa aride, vera immagine dell’uomo disgregato, ed esse si ricompongono. La vita ritorna in esse sempre per opera dello Spirito. </w:t>
      </w:r>
    </w:p>
    <w:p w14:paraId="66FA95C5"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w:t>
      </w:r>
    </w:p>
    <w:p w14:paraId="365083A1"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 (Ez 36,10-32).</w:t>
      </w:r>
    </w:p>
    <w:p w14:paraId="49D681E4"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4541EFD4"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Poi mi fece ritornare sulla sponda del torrente; voltandomi, vidi che sulla sponda del torrente vi era una grandissima quantità di alberi da una parte e dall’altra. Mi disse: «Queste acque scorrono verso la regione orientale, </w:t>
      </w:r>
      <w:r w:rsidRPr="00572740">
        <w:rPr>
          <w:rFonts w:ascii="Arial" w:hAnsi="Arial" w:cs="Arial"/>
          <w:i/>
          <w:iCs/>
          <w:color w:val="000000"/>
          <w:sz w:val="22"/>
          <w:szCs w:val="24"/>
        </w:rPr>
        <w:lastRenderedPageBreak/>
        <w:t xml:space="preserve">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(Es 47,1-12). </w:t>
      </w:r>
    </w:p>
    <w:p w14:paraId="0D9A765B"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(Ez 7,1-10). </w:t>
      </w:r>
    </w:p>
    <w:p w14:paraId="79BB2878"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Questa nuova creazione Dio non la opera come ha operato la prima. La crea in un modo nuovo. La crea ponendo se stesso in essa. La crea attraverso l’incarnazione del suo Figlio Unigenito. Questo mistero del Dio Eterno, del Figlio Unigenito, che si fa carne e viene ad abitare tra noi è proclamato in maniera divina dal Prologo del Vangelo secondo Giovanni. </w:t>
      </w:r>
    </w:p>
    <w:p w14:paraId="1C0C7244"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w:t>
      </w:r>
    </w:p>
    <w:p w14:paraId="2488591F"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1DCFB981"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E il Verbo si fece carne e venne ad abitare in mezzo a noi; e noi abbiamo contemplato la sua gloria, gloria come del Figlio unigenito che viene dal </w:t>
      </w:r>
      <w:r w:rsidRPr="00572740">
        <w:rPr>
          <w:rFonts w:ascii="Arial" w:hAnsi="Arial" w:cs="Arial"/>
          <w:i/>
          <w:iCs/>
          <w:color w:val="000000"/>
          <w:sz w:val="22"/>
          <w:szCs w:val="24"/>
        </w:rPr>
        <w:lastRenderedPageBreak/>
        <w:t xml:space="preserve">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450C4907" w14:textId="77777777" w:rsidR="00572740" w:rsidRPr="00572740" w:rsidRDefault="00572740" w:rsidP="00572740">
      <w:pPr>
        <w:spacing w:after="120"/>
        <w:jc w:val="both"/>
        <w:rPr>
          <w:rFonts w:ascii="Arial" w:hAnsi="Arial" w:cs="Arial"/>
          <w:color w:val="000000"/>
          <w:sz w:val="24"/>
          <w:szCs w:val="24"/>
        </w:rPr>
      </w:pPr>
      <w:r w:rsidRPr="00572740">
        <w:rPr>
          <w:rFonts w:ascii="Arial" w:hAnsi="Arial" w:cs="Arial"/>
          <w:color w:val="000000"/>
          <w:sz w:val="24"/>
          <w:szCs w:val="24"/>
        </w:rPr>
        <w:t xml:space="preserve">Il Verbo eterno si fa carne, per dare ad ogni uomo la grazia e la verità. Non avrebbe potuto dare Dio la grazia e la verità senza incarnazione? Non avrebbe potuto abolire la disgregazione dell’uomo per un semplice atto della sua onnipotenza? Possiamo rispondere a questa domanda dicendo puramente e semplicemente che, prima della grazia e della verità, occorre l’espiazione del peccato, dell’offesa arrecata a Dio. Questa espiazione solo Dio la può operare, ma attraverso la carne dell’uomo. Ma questo è solo il primo frutto dell’incarnazione. Questo frutto lo produce l’obbedienza di Gesù Signore che vince nella sua carne tutta la potenza disgregatrice del peccato che con violenza indicibile si abbatte contro di Lui. </w:t>
      </w:r>
    </w:p>
    <w:p w14:paraId="035A701B" w14:textId="77777777" w:rsidR="00572740" w:rsidRPr="00572740" w:rsidRDefault="00572740" w:rsidP="00572740">
      <w:pPr>
        <w:spacing w:after="120"/>
        <w:jc w:val="both"/>
        <w:rPr>
          <w:rFonts w:ascii="Arial" w:hAnsi="Arial" w:cs="Arial"/>
          <w:color w:val="000000"/>
          <w:sz w:val="24"/>
          <w:szCs w:val="24"/>
        </w:rPr>
      </w:pPr>
      <w:r w:rsidRPr="00572740">
        <w:rPr>
          <w:rFonts w:ascii="Arial" w:hAnsi="Arial" w:cs="Arial"/>
          <w:color w:val="000000"/>
          <w:sz w:val="24"/>
          <w:szCs w:val="24"/>
        </w:rPr>
        <w:t>La grazia e la verità sono dono che Dio fa all’uomo, sempre attraverso il corpo vittorioso di Gesù Signore, ad ogni uomo che diviene in Cristo Gesù un solo corpo con Lui e gli fa questo dono perché il corpo di Cristo continui sino alla fine della storia ad abbattere, sempre in questo corpo, la potenza disgregatrice del peccato attraverso una purissima obbedienza al Padre celeste. Fuori del corpo di Cristo non vi è vera salvezza. Le potenze del male domineranno sempre ogni corpo fuori del corpo di Cristo.</w:t>
      </w:r>
    </w:p>
    <w:p w14:paraId="3F8B7820" w14:textId="77777777" w:rsidR="00572740" w:rsidRPr="00572740" w:rsidRDefault="00572740" w:rsidP="00572740">
      <w:pPr>
        <w:spacing w:after="120"/>
        <w:jc w:val="both"/>
        <w:rPr>
          <w:rFonts w:ascii="Arial" w:hAnsi="Arial" w:cs="Arial"/>
          <w:color w:val="000000"/>
          <w:sz w:val="24"/>
          <w:szCs w:val="24"/>
        </w:rPr>
      </w:pPr>
      <w:r w:rsidRPr="00572740">
        <w:rPr>
          <w:rFonts w:ascii="Arial" w:hAnsi="Arial" w:cs="Arial"/>
          <w:color w:val="000000"/>
          <w:sz w:val="24"/>
          <w:szCs w:val="24"/>
        </w:rPr>
        <w:t>Con l’incarnazione, centro della nuova creazione non è più l’uomo. È il corpo di Cristo e tutto deve compiersi, realizzarsi come corpo di Cristo. Nel corpo di Cristo si vive, dal corpo di Cristo si opera, il corpo di Cristo si deve formare, realizzare, portare sulla croce nella carne del cristiano, e dalla croce, sempre attraverso la carne crocifissa, si deve portare nella gloria del Cielo. Così Cristo Gesù è dono di grazia e verità perché si è fatto sulla croce, nella sua carne, modello, esempio, verità della nostra natura umana. Essendo verità, facendosi verità perfetta, raggiungendo il sommo della verità, è divenuto sacramento. Così, ciò che Lui è per divinità, attraverso la sua perfetta esemplarità, lo è divenuto nella sua umanità. La sua umanità, resa perfetta verità attraverso lo Spirito Santo che si è posato su di Lui, è il sacramento della nuova vita. Le modalità di Cristo devono divenire modalità del cristiano. Ogni cristiano, se vuole essere sacramento di vita nuova, deve percorrere la stessa via di Cristo, ma nel suo corpo, dal suo corpo, per il suo corpo. Deve prima divenire corpo crocifisso, se vuole essere per il mondo sacramento di vera salvezza e redenzione.</w:t>
      </w:r>
    </w:p>
    <w:p w14:paraId="648C45EE" w14:textId="77777777" w:rsidR="00572740" w:rsidRPr="00572740" w:rsidRDefault="00572740" w:rsidP="00572740">
      <w:pPr>
        <w:spacing w:after="120"/>
        <w:jc w:val="both"/>
        <w:rPr>
          <w:rFonts w:ascii="Arial" w:hAnsi="Arial" w:cs="Arial"/>
          <w:color w:val="000000"/>
          <w:sz w:val="24"/>
          <w:szCs w:val="24"/>
        </w:rPr>
      </w:pPr>
    </w:p>
    <w:p w14:paraId="7463A149" w14:textId="77777777" w:rsidR="00572740" w:rsidRPr="00572740" w:rsidRDefault="00572740" w:rsidP="00572740">
      <w:pPr>
        <w:spacing w:after="120"/>
        <w:rPr>
          <w:rFonts w:ascii="Arial" w:eastAsia="Calibri" w:hAnsi="Arial" w:cs="Arial"/>
          <w:b/>
          <w:bCs/>
          <w:color w:val="000000"/>
          <w:sz w:val="24"/>
          <w:szCs w:val="24"/>
        </w:rPr>
      </w:pPr>
      <w:r w:rsidRPr="00572740">
        <w:rPr>
          <w:rFonts w:ascii="Arial" w:eastAsia="Calibri" w:hAnsi="Arial" w:cs="Arial"/>
          <w:b/>
          <w:bCs/>
          <w:color w:val="000000"/>
          <w:sz w:val="24"/>
          <w:szCs w:val="24"/>
        </w:rPr>
        <w:t>MISTERO DI SACRIFICIO</w:t>
      </w:r>
    </w:p>
    <w:p w14:paraId="2D2F67F4"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Gesù è pieno di Spirito Santo e di grazia. Dallo Spirito Santo si lascia condurre in una perfettissima obbedienza al Padre. L’obbedienza al Padre non è però nel Cielo, nello stato di amore purissimo. L’obbedienza è nella carne, che sempre è tentata per prendersi la sua autonomia da Dio. Sempre è sedotta perché si faccia da se stessa e non da Dio. È questo il significato delle tentazioni di Gesù nel </w:t>
      </w:r>
      <w:r w:rsidRPr="00572740">
        <w:rPr>
          <w:rFonts w:ascii="Arial" w:eastAsia="Calibri" w:hAnsi="Arial" w:cs="Arial"/>
          <w:bCs/>
          <w:color w:val="000000"/>
          <w:sz w:val="24"/>
          <w:szCs w:val="24"/>
        </w:rPr>
        <w:lastRenderedPageBreak/>
        <w:t>deserto, cioè nella sua vita fuori del Paradiso, fuori della Terra Promessa, fuori del luogo della vita senza tentazione.</w:t>
      </w:r>
    </w:p>
    <w:p w14:paraId="0EB3CDFD"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p w14:paraId="22F22E4A"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w:t>
      </w:r>
    </w:p>
    <w:p w14:paraId="3FE69C62"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0D0A2ABB"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Tutta la vita di Gesù è stata un deserto. Con l’incarnazione, il Verbo della vita lascia il “luogo” della non tentazione, lascia il Cielo, discende nella nostra carne, entra nel deserto perenne della tentazione. Lui vince ogni tentazione perché sempre in ascolto dello Spirito, sempre in preghiera con il Padre, sempre in ascolto della sua volontà. Forte nello Spirito e nella grazia vince la tentazione di farsi da sé, di farsi secondo il mondo, di non farsi secondo il Padre suo.</w:t>
      </w:r>
    </w:p>
    <w:p w14:paraId="5A15F437"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Gesù viene nella carne, la carne di peccato afferra la sua carne santissima, la tritura, la màcina, la riduce in frantumi. Il Padre cosa fa per opera del suo Santo Spirito? Prende questa carne triturata, macinata, ridotta in polvere sulla croce e ne fa il pane della vita del mondo. Questa è l’Eucaristia. Essa è il chicco di grano che cade in terra, muore, si trasforma in pane per dare la vita ad ogni uomo che diviene corpo di Cristo Gesù. </w:t>
      </w:r>
    </w:p>
    <w:p w14:paraId="1746C93C"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Gesù rispose loro: «È venuta l’ora che il Figlio dell’uomo sia glorificato. In verità, in verità io vi dico: se il chicco di grano, caduto in terra, non muore, rimane solo; se invece muore, produce molto frutto.</w:t>
      </w:r>
      <w:r w:rsidRPr="00572740">
        <w:rPr>
          <w:rFonts w:ascii="Arial" w:hAnsi="Arial" w:cs="Arial"/>
          <w:i/>
          <w:iCs/>
          <w:color w:val="000000"/>
          <w:position w:val="4"/>
          <w:sz w:val="22"/>
          <w:szCs w:val="24"/>
        </w:rPr>
        <w:t xml:space="preserve"> </w:t>
      </w:r>
      <w:r w:rsidRPr="00572740">
        <w:rPr>
          <w:rFonts w:ascii="Arial" w:hAnsi="Arial" w:cs="Arial"/>
          <w:i/>
          <w:iCs/>
          <w:color w:val="000000"/>
          <w:sz w:val="22"/>
          <w:szCs w:val="24"/>
        </w:rPr>
        <w:t>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11A2C1D1"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12,23-33). </w:t>
      </w:r>
    </w:p>
    <w:p w14:paraId="2BF21930" w14:textId="77777777" w:rsidR="00572740" w:rsidRPr="00572740" w:rsidRDefault="00572740" w:rsidP="00572740">
      <w:pPr>
        <w:spacing w:after="120"/>
        <w:jc w:val="both"/>
        <w:rPr>
          <w:rFonts w:ascii="Arial" w:hAnsi="Arial" w:cs="Arial"/>
          <w:color w:val="000000"/>
          <w:sz w:val="24"/>
          <w:szCs w:val="24"/>
        </w:rPr>
      </w:pPr>
      <w:r w:rsidRPr="00572740">
        <w:rPr>
          <w:rFonts w:ascii="Arial" w:hAnsi="Arial" w:cs="Arial"/>
          <w:color w:val="000000"/>
          <w:sz w:val="24"/>
          <w:szCs w:val="24"/>
        </w:rPr>
        <w:t xml:space="preserve">Pensare così l’Eucaristia, essendo noi chiamati a divenire Eucaristia spirituale e reale per il mondo intero, è volere pensare anche noi come carne santa, triturata, </w:t>
      </w:r>
      <w:r w:rsidRPr="00572740">
        <w:rPr>
          <w:rFonts w:ascii="Arial" w:hAnsi="Arial" w:cs="Arial"/>
          <w:color w:val="000000"/>
          <w:sz w:val="24"/>
          <w:szCs w:val="24"/>
        </w:rPr>
        <w:lastRenderedPageBreak/>
        <w:t>sventrata, macinata, per essere pane di vita per ogni altro uomo. Stupenda è in questo senso la visione che Sant’Ignazio di Antiochia ha della sua vita.</w:t>
      </w:r>
    </w:p>
    <w:p w14:paraId="01BD0B00" w14:textId="77777777" w:rsidR="00572740" w:rsidRPr="00572740" w:rsidRDefault="00572740" w:rsidP="00572740">
      <w:pPr>
        <w:spacing w:after="120"/>
        <w:ind w:left="567" w:right="567"/>
        <w:jc w:val="both"/>
        <w:rPr>
          <w:rFonts w:ascii="Arial" w:eastAsia="Calibri" w:hAnsi="Arial" w:cs="Arial"/>
          <w:i/>
          <w:iCs/>
          <w:color w:val="000000"/>
          <w:sz w:val="22"/>
          <w:szCs w:val="24"/>
          <w:lang w:eastAsia="en-US"/>
        </w:rPr>
      </w:pPr>
      <w:r w:rsidRPr="00572740">
        <w:rPr>
          <w:rFonts w:ascii="Arial" w:eastAsia="Calibri" w:hAnsi="Arial" w:cs="Arial"/>
          <w:i/>
          <w:iCs/>
          <w:color w:val="000000"/>
          <w:sz w:val="22"/>
          <w:szCs w:val="24"/>
          <w:lang w:eastAsia="en-US"/>
        </w:rPr>
        <w:t>“Lasciatemi essere il nutrimento delle belve, dalle quali mi sarà dato di godere Dio. Io sono frumento di Dio. Bisogna che sia macinato dai denti delle belve, affinché sia trovato puro pane di Cristo”. “Accarezzatele affinché siano la mia tomba e non facciano restare nulla del mio corpo, e i miei funerali non siano a carico di nessuno”.</w:t>
      </w:r>
    </w:p>
    <w:p w14:paraId="4C5BBA31" w14:textId="77777777" w:rsidR="00572740" w:rsidRPr="00572740" w:rsidRDefault="00572740" w:rsidP="00572740">
      <w:pPr>
        <w:spacing w:after="120"/>
        <w:jc w:val="both"/>
        <w:rPr>
          <w:rFonts w:ascii="Arial" w:hAnsi="Arial" w:cs="Arial"/>
          <w:color w:val="000000"/>
          <w:sz w:val="24"/>
          <w:szCs w:val="24"/>
        </w:rPr>
      </w:pPr>
      <w:r w:rsidRPr="00572740">
        <w:rPr>
          <w:rFonts w:ascii="Arial" w:hAnsi="Arial" w:cs="Arial"/>
          <w:color w:val="000000"/>
          <w:sz w:val="24"/>
          <w:szCs w:val="24"/>
        </w:rPr>
        <w:t>Se il mondo non ci tritura, non ci macina, non ci dissolve, non ci inchioda sulla croce sia nello spirito che nel corpo, mai possiamo divenire pane. La logica di Cristo è una sola: se la vita si perde, essa diviene pane di vita per l’umanità. Se la vita si conserva, la si perde per l’eternità, perché non la si è trasformata in pane. Divenire Eucaristia reale questo significa, non altre cose.</w:t>
      </w:r>
    </w:p>
    <w:p w14:paraId="7602D6AC" w14:textId="77777777" w:rsidR="00572740" w:rsidRPr="00572740" w:rsidRDefault="00572740" w:rsidP="00572740">
      <w:pPr>
        <w:spacing w:after="120"/>
        <w:jc w:val="both"/>
        <w:rPr>
          <w:rFonts w:ascii="Arial" w:hAnsi="Arial" w:cs="Arial"/>
          <w:color w:val="000000"/>
          <w:sz w:val="24"/>
          <w:szCs w:val="24"/>
        </w:rPr>
      </w:pPr>
      <w:r w:rsidRPr="00572740">
        <w:rPr>
          <w:rFonts w:ascii="Arial" w:hAnsi="Arial" w:cs="Arial"/>
          <w:color w:val="000000"/>
          <w:sz w:val="24"/>
          <w:szCs w:val="24"/>
        </w:rPr>
        <w:t xml:space="preserve">Un tozzo di pane all’affamato lo si può sempre donare. Ma non per questo si è pane di vita per lui. Noi non siamo divenuti in Cristo una sola croce e di conseguenza non possiamo divenire una sola vita. Non essendo carne triturata, non possiamo essere impastati in Lui come pane azzimo di vita vera, vita eterna. È la vita eterna che l’uomo deve mangiare, di essa si deve nutrire ed oggi siamo noi la carne dell’Eucaristia. L’Eucaristia sacramentale trasforma la nostra carne in Eucaristia reale e possiamo redimere e salvare molti cuori. È questa morte quotidiana del cristiano che si trasforma in Eucaristia reale quotidiana. Con essa e per essa si dona vita eterna. Cristo si fa Eucaristia per noi, noi ci facciamo Eucaristia per il mondo. </w:t>
      </w:r>
    </w:p>
    <w:p w14:paraId="65F27267" w14:textId="77777777" w:rsidR="00572740" w:rsidRPr="00572740" w:rsidRDefault="00572740" w:rsidP="00572740">
      <w:pPr>
        <w:spacing w:after="120"/>
        <w:jc w:val="both"/>
        <w:rPr>
          <w:rFonts w:ascii="Arial" w:hAnsi="Arial" w:cs="Arial"/>
          <w:color w:val="000000"/>
          <w:sz w:val="24"/>
          <w:szCs w:val="24"/>
        </w:rPr>
      </w:pPr>
    </w:p>
    <w:p w14:paraId="211BC53E" w14:textId="77777777" w:rsidR="00572740" w:rsidRPr="00572740" w:rsidRDefault="00572740" w:rsidP="00572740">
      <w:pPr>
        <w:spacing w:after="120"/>
        <w:rPr>
          <w:rFonts w:ascii="Arial" w:eastAsia="Calibri" w:hAnsi="Arial" w:cs="Arial"/>
          <w:b/>
          <w:bCs/>
          <w:color w:val="000000"/>
          <w:sz w:val="24"/>
          <w:szCs w:val="24"/>
        </w:rPr>
      </w:pPr>
      <w:r w:rsidRPr="00572740">
        <w:rPr>
          <w:rFonts w:ascii="Arial" w:eastAsia="Calibri" w:hAnsi="Arial" w:cs="Arial"/>
          <w:b/>
          <w:bCs/>
          <w:color w:val="000000"/>
          <w:sz w:val="24"/>
          <w:szCs w:val="24"/>
        </w:rPr>
        <w:t>MISTERO DI RISURREZIONE</w:t>
      </w:r>
    </w:p>
    <w:p w14:paraId="416A9D9C"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Che significa nella sua verità più autentica che Cristo è risorto? Ma prima ancora chiediamoci: chi è risorto? Se ci dimentichiamo chi è che risorge, nulla comprenderemo del mistero di Gesù. Risorge un uomo che si è consegnato volontariamente alla morte per non peccare, per non sottrarre a Dio la sua gloria di essere Lui il Signore e non l’uomo. L’uomo fin dal primo istante avrebbe voluto essere lui il signore di Cristo.</w:t>
      </w:r>
    </w:p>
    <w:p w14:paraId="322D4B74"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Satana avrebbe voluto essere il signore di Cristo, i poveri i signori di Cristo, gli ammalati i signori di Cristo, i farisei i signori di Cristo, scribi e sadducei i signori di Cristo, sommi sacerdoti e capi del popolo i signori di Cristo. Lo stesso Pietro e i suoi discepoli avrebbero voluto condurre Cristo nella loro volontà. Tutta la folla che lo acclamava desiderava essere signore di Cristo.</w:t>
      </w:r>
    </w:p>
    <w:p w14:paraId="0EB47C8E"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Cristo Gesù diede questa gloria solo al Padre suo. Per il Padre si è annientato. Non ha commesso il peccato. Perché questo è il peccato: l’idolatria, l’empietà, l’ateismo religioso. Per aver voluto essere solo e sempre del Padre. Il mondo lo ha triturato, macerato, inchiodato, dissanguato. Lui volontariamente si è lasciato immolare. Ma non ha commesso il peccato. È stato trafitto dal peccato, non ha conosciuto il peccato, neanche di un pensiero di vendetta o di richiesta di legittima giustizia.</w:t>
      </w:r>
    </w:p>
    <w:p w14:paraId="3D1B1E24"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Ora, se si annuncia che Cristo è risorto dai morti, come possono dire alcuni tra voi che non vi è risurrezione dei morti? Se non vi è risurrezione dei morti, neanche Cristo è risorto! Ma se Cristo non è risorto, vuota allora è la nostra </w:t>
      </w:r>
      <w:r w:rsidRPr="00572740">
        <w:rPr>
          <w:rFonts w:ascii="Arial" w:hAnsi="Arial" w:cs="Arial"/>
          <w:i/>
          <w:iCs/>
          <w:color w:val="000000"/>
          <w:sz w:val="22"/>
          <w:szCs w:val="24"/>
        </w:rPr>
        <w:lastRenderedPageBreak/>
        <w:t>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54601AA7" w14:textId="77777777" w:rsidR="00572740" w:rsidRPr="00572740" w:rsidRDefault="00572740" w:rsidP="00572740">
      <w:pPr>
        <w:spacing w:after="120"/>
        <w:ind w:left="567" w:right="567"/>
        <w:jc w:val="both"/>
        <w:rPr>
          <w:rFonts w:ascii="Arial" w:eastAsia="Calibri" w:hAnsi="Arial" w:cs="Arial"/>
          <w:i/>
          <w:iCs/>
          <w:color w:val="000000"/>
          <w:sz w:val="22"/>
          <w:szCs w:val="24"/>
          <w:lang w:eastAsia="en-US"/>
        </w:rPr>
      </w:pPr>
      <w:r w:rsidRPr="00572740">
        <w:rPr>
          <w:rFonts w:ascii="Arial" w:eastAsia="Calibri" w:hAnsi="Arial" w:cs="Arial"/>
          <w:i/>
          <w:iCs/>
          <w:color w:val="000000"/>
          <w:sz w:val="22"/>
          <w:szCs w:val="24"/>
          <w:lang w:eastAsia="en-US"/>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15,12-28). </w:t>
      </w:r>
    </w:p>
    <w:p w14:paraId="05EB4EC4"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Ecco cosa è la risurrezione: il Padre, per opera del suo Santo Spirito, prende questo corpo martoriato, ridotto in maceria dal peccato, e lo trasforma in spirito, in luce, come vero corpo. Lo ridona all’anima. L’umanità del Verbo Incarnato ritorna in vita. Questo corpo di luce trasformato in vita è mutato in Eucaristia, sempre dalla potenza dello Spirito Santo, per il sacerdozio ministeriale della Chiesa.</w:t>
      </w:r>
    </w:p>
    <w:p w14:paraId="2F395D5E"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Quando si dice che Dio vince il male, il peccato, la morte, bisogna parlare sempre secondo verità, altrimenti la confusione che si crea nei cuori è tanta. Il falso profetismo è il peggiore dei mali. Esso causa più danni spirituali che mille testate atomiche danni materiali. Dio non vince il peccato, la morte, in chi il peccato commette e muore nel peccato. Costoro sono destinati alla morte eterna. Anche se risorgeranno, saranno con un corpo ignominioso, un corpo di tenebre e non di luce, un corpo di dannazione, non di gloria eterna. Questa verità va gridata. Altrimenti la Chiesa viene meno nel suo ministero di luce.</w:t>
      </w:r>
    </w:p>
    <w:p w14:paraId="46BFA069"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L’ultima parola Dio la esercita in chi l’ha potuta esercitare oggi. Se oggi Dio non ha potuto esercitare la sua parola, perché l’uomo si è lasciato trascinare dal peccato, il peccato lo condurrà alla morte eterna. La morte avrà su di lui l’ultima parola, la parola eterna di tenebra e di infamia. Ecco chi è risorto. Ecco chi risorge. Risorge chi diviene con Cristo un solo corpo di obbedienza, un solo corpo che riconosce il Padre come unico e solo Signore della sua vita. Solo su questo corpo il Padre ha l’ultima parola, che è parola creatrice e trasformatrice. Dio chiama questo corpo in vita nell’ultimo giorno e lo trasforma in luce, nel corpo glorioso del suo Figlio Unigenito. Chiama questo corpo martoriato dal peccato del mondo. </w:t>
      </w:r>
    </w:p>
    <w:p w14:paraId="4079BE00"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La risurrezione non è però il fine ultimo di Cristo. Fine ultimo è l’Eucaristia. È il corpo glorioso di Cristo che viene trasformato in Eucaristia. Sulla croce Cristo Gesù è stato frumento macinato sotto la potente mola della sofferenza, nel </w:t>
      </w:r>
      <w:r w:rsidRPr="00572740">
        <w:rPr>
          <w:rFonts w:ascii="Arial" w:eastAsia="Calibri" w:hAnsi="Arial" w:cs="Arial"/>
          <w:bCs/>
          <w:color w:val="000000"/>
          <w:sz w:val="24"/>
          <w:szCs w:val="24"/>
        </w:rPr>
        <w:lastRenderedPageBreak/>
        <w:t>sepolcro impastato come pane vero, lo Spirito Santo lo ha trasformato in pane Eucaristico con il quale nutrire la vita dei credenti in Cristo Gesù perché anche loro, divenendo un solo corpo in Lui, per Lui, con Lui, si lascino fare una Eucaristia reale per la salvezza del mondo.</w:t>
      </w:r>
    </w:p>
    <w:p w14:paraId="197AE862" w14:textId="77777777" w:rsidR="00572740" w:rsidRPr="00572740" w:rsidRDefault="00572740" w:rsidP="00572740">
      <w:pPr>
        <w:spacing w:after="120"/>
        <w:jc w:val="both"/>
        <w:rPr>
          <w:rFonts w:ascii="Arial" w:eastAsia="Calibri" w:hAnsi="Arial" w:cs="Arial"/>
          <w:bCs/>
          <w:color w:val="000000"/>
          <w:sz w:val="24"/>
          <w:szCs w:val="24"/>
        </w:rPr>
      </w:pPr>
    </w:p>
    <w:p w14:paraId="1B31BE09" w14:textId="77777777" w:rsidR="00572740" w:rsidRPr="00572740" w:rsidRDefault="00572740" w:rsidP="00572740">
      <w:pPr>
        <w:spacing w:after="120"/>
        <w:rPr>
          <w:rFonts w:ascii="Arial" w:eastAsia="Calibri" w:hAnsi="Arial" w:cs="Arial"/>
          <w:b/>
          <w:bCs/>
          <w:color w:val="000000"/>
          <w:sz w:val="24"/>
          <w:szCs w:val="24"/>
        </w:rPr>
      </w:pPr>
      <w:r w:rsidRPr="00572740">
        <w:rPr>
          <w:rFonts w:ascii="Arial" w:eastAsia="Calibri" w:hAnsi="Arial" w:cs="Arial"/>
          <w:b/>
          <w:bCs/>
          <w:color w:val="000000"/>
          <w:sz w:val="24"/>
          <w:szCs w:val="24"/>
        </w:rPr>
        <w:t>MISTERO DI SOLO CORPO</w:t>
      </w:r>
    </w:p>
    <w:p w14:paraId="5E542F37"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La morte in croce da innocente, santo, obbediente, di Gesù che glorifica il Padre, riconoscendolo come suo solo ed unico Signore, ha come frutto la risurrezione. La risurrezione produce e genera un altro grandissimo frutto: l’Eucaristia. È il corpo dell’obbedienza, il corpo nel quale è stato vinto il peccato e la morte. È il corpo trasformato in luce, che ci viene dato in cibo perché anche noi possiamo percorrere lo stesso cammino di obbedienza che fu di Gesù Signore.</w:t>
      </w:r>
    </w:p>
    <w:p w14:paraId="5EA449EA"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In verità, corpo di Cristo si diviene con il Battesimo. Qual è allora lo specifico dell’Eucaristia in ordine al solo corpo? Il corpo di Cristo non è solo quello che Lui ha assunto dalla Vergine Maria. Esso è tutto il corpo della Chiesa. Cristo Gesù compie nel suo corpo due altissimi misteri: è unito al Padre e allo Spirito Santo attraverso l’unità di natura e la comunione intra-trinitaria, per cui ricevendo il corpo di Cristo ci si nutre non solo di Lui, ma anche del Padre e dello Spirito Santo. Padre e Figlio e Spirito Santo diventano nostro vero nutrimento spirituale. Dio realmente viene mangiato nel pane di Cristo. L’uomo realmente si nutre del suo Dio, attraverso la realtà, la verità, la sostanza del corpo di Cristo.</w:t>
      </w:r>
    </w:p>
    <w:p w14:paraId="5FB4764A"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L’altro grande mistero è il legame indissolubile di Cristo con la sua Chiesa: sia con quella celeste, sia con quella del purgatorio, sia con quella militante sulla terra. Chi si nutre dell’Eucaristia si nutre di tutta la Chiesa, si nutre e si alimenta di tutta la grazia che è nella Chiesa, ma anche si nutre di tutto il peccato che è nella Chiesa. Il peccato e la grazia della Chiesa divengono suoi. La povertà e la ricchezza della Chiesa divengono suo proprio corpo. La luce e le tenebre che sono nella Chiesa sono sua luce e sue tenebre perché sono luce, tenebra, povertà, ricchezza, miseria, peccato, grazia del Corpo di Cristo.</w:t>
      </w:r>
    </w:p>
    <w:p w14:paraId="292ADE62"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6CA225D9"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w:t>
      </w:r>
      <w:r w:rsidRPr="00572740">
        <w:rPr>
          <w:rFonts w:ascii="Arial" w:hAnsi="Arial" w:cs="Arial"/>
          <w:i/>
          <w:iCs/>
          <w:color w:val="000000"/>
          <w:sz w:val="22"/>
          <w:szCs w:val="24"/>
        </w:rPr>
        <w:lastRenderedPageBreak/>
        <w:t>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2392E447"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Perciò, fratelli miei, quando vi radunate per la cena, aspettatevi gli uni gli altri. E se qualcuno ha fame, mangi a casa, perché non vi raduniate a vostra condanna. Quanto alle altre cose, le sistemerò alla mia venuta (1Cor 11,17-34). </w:t>
      </w:r>
    </w:p>
    <w:p w14:paraId="554C47BE"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È evidente che non ci si può saziare di Dio ed escludere il compimento della sua volontà. Non ci si può nutrire dello Spirito Santo e non mettere i suoi doni a servizio del corpo. Non ci si può nutrire di Cristo Signore e non fare della propria vita un olocausto di salvezza per gli altri. Non si può mangiare la Chiesa, facendola divenire nostro stesso corpo, nostra vita, e non assumere tutto di essa: peccato e grazia, povertà e miseria, santità e nefandezze al fine di espiare, redimere, salvare come Gesù Signore.</w:t>
      </w:r>
    </w:p>
    <w:p w14:paraId="6A691698"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Divenire Eucaristia reale questo vuol dire: trasformarsi in pane di vita. Questa trasformazione ha un inizio, un completamento, la sua assoluta perfezione. San Paolo non chiede ai discepoli che si accostano all’Eucaristia di spogliarsi come Cristo Gesù, annientarsi, privarsi di ogni loro bene per amore del loro proprio corpo che è la Chiesa. Chiede loro di iniziare ad essere Eucaristia per i fratelli. Come? Almeno condividendo i pasti. Almeno iniziando a vedere nel povero che è seduto alla stessa mensa, con il quale condivido la stessa fede, del quale ricevendo l’Eucaristia mi nutro facendolo mia stessa vita, uno che è il mio stesso corpo, perché corpo di Cristo, corpo della Chiesa.</w:t>
      </w:r>
    </w:p>
    <w:p w14:paraId="5C94A580"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Questo però è solo l’inizio. Man mano che si cresce nel divenire Eucaristia, a poco a poco oltre alla condivisione dei beni materiali, oltre allo spogliarci di essi per dar vita a chi non ha vita, si inizia a condividere il peccato del mondo, a farlo nostro in modo che, come vero corpo di Cristo, si cominci ad espiarlo per dare vera vita ad ogni uomo. Divenendo olocausto di amore, per amore, si diviene “effusori” di Spirito Santo, ed è questo lo Spirito che converte. Ma se non diveniamo in Cristo un solo olocausto di espiazione, una sola purissima obbedienza al Padre, lo Spirito non viene effuso e l’uomo rimane nel suo peccato.</w:t>
      </w:r>
    </w:p>
    <w:p w14:paraId="4D9E0900"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Non è la grazia dei sacramenti quella che salva. È l’effusione dello Spirito Santo che converte i cuori. Senza la conversione, anche se si riceve la grazia dei sacramenti, è come versare dell’acqua su un duro sasso. Invece, nella conversione, il cuore diviene di carne e la grazia dei sacramenti lo irrora, ed esso produce molti frutti. Questa verità oggi è dimenticata da quasi tutti. Si pensa che sia sufficiente l’azione evangelizzatrice e quella del conferimento dei sacramenti. Urge l’altra dimensione: quella dell’effusione dello Spirito del Signore, e questa effusione si crea solo con il divenire noi Eucaristia Crocifissa per la salvezza dei fratelli dei quali abbiamo condiviso il peccato. </w:t>
      </w:r>
    </w:p>
    <w:p w14:paraId="42CC1540"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Questo vuol dire ricevere l’Eucaristia: mangiare Dio, nel suo mistero di unità e di trinità, attraverso il corpo di Cristo, mangiare la Chiesa per intero e tutta l’umanità, </w:t>
      </w:r>
      <w:r w:rsidRPr="00572740">
        <w:rPr>
          <w:rFonts w:ascii="Arial" w:eastAsia="Calibri" w:hAnsi="Arial" w:cs="Arial"/>
          <w:bCs/>
          <w:color w:val="000000"/>
          <w:sz w:val="24"/>
          <w:szCs w:val="24"/>
        </w:rPr>
        <w:lastRenderedPageBreak/>
        <w:t xml:space="preserve">perché tutto il mistero di salvezza di Cristo venga oggi vissuto, perpetuato, attraverso il nostro corpo, la nostra vita. Assumendo l’Eucaristia, si assume tutta la missione di Cristo, perché sia data ad essa oggi vita vera, vita visibile, concreta, reale, vita di Cristo in noi, per la redenzione del mondo. È grande il mistero e lo si deve comprendere in tutta la sua portata teologica, che è infinita come il mistero di Cristo è infinito. </w:t>
      </w:r>
    </w:p>
    <w:p w14:paraId="2A580055" w14:textId="77777777" w:rsidR="00572740" w:rsidRPr="00572740" w:rsidRDefault="00572740" w:rsidP="00572740">
      <w:pPr>
        <w:spacing w:after="120"/>
        <w:jc w:val="both"/>
        <w:rPr>
          <w:rFonts w:ascii="Arial" w:eastAsia="Calibri" w:hAnsi="Arial" w:cs="Arial"/>
          <w:bCs/>
          <w:color w:val="000000"/>
          <w:sz w:val="24"/>
          <w:szCs w:val="24"/>
        </w:rPr>
      </w:pPr>
    </w:p>
    <w:p w14:paraId="0D118CAE" w14:textId="77777777" w:rsidR="00572740" w:rsidRPr="00572740" w:rsidRDefault="00572740" w:rsidP="00572740">
      <w:pPr>
        <w:spacing w:after="120"/>
        <w:rPr>
          <w:rFonts w:ascii="Arial" w:eastAsia="Calibri" w:hAnsi="Arial" w:cs="Arial"/>
          <w:b/>
          <w:bCs/>
          <w:color w:val="000000"/>
          <w:sz w:val="24"/>
          <w:szCs w:val="24"/>
        </w:rPr>
      </w:pPr>
      <w:r w:rsidRPr="00572740">
        <w:rPr>
          <w:rFonts w:ascii="Arial" w:eastAsia="Calibri" w:hAnsi="Arial" w:cs="Arial"/>
          <w:b/>
          <w:bCs/>
          <w:color w:val="000000"/>
          <w:sz w:val="24"/>
          <w:szCs w:val="24"/>
        </w:rPr>
        <w:t xml:space="preserve">MISTERO DI RICOMPOSIZIONE DELL’UNITÀ </w:t>
      </w:r>
    </w:p>
    <w:p w14:paraId="754EB3D8"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È l’Eucaristia assunta che fa sì che ogni altro membro del Corpo di Cristo non sia fuori di me, dinanzi a me, sia invece in me, come completamento di me, perfezionamento della mia vita, della mia missione, del mistero che mi è stato affidato. Attraverso l’Eucaristia deve necessariamente nascere una visione nuova di ogni cellula del corpo di Cristo Signore. Di esse mi sono nutrito. Se me ne sono nutrito, non posso più vivere in contrapposizione con loro, in contrasto, ma devo assumerle come membra del mio corpo per dare ad esse pienezza di vita, in modo che riceva da esse pienezza di vita.</w:t>
      </w:r>
    </w:p>
    <w:p w14:paraId="67564DFE"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74FAF218"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Ed egli ha dato ad alcuni di essere apostoli, ad altri di essere profeti, ad altri ancora di essere evangelisti, ad altri di essere</w:t>
      </w:r>
      <w:r w:rsidRPr="00572740">
        <w:rPr>
          <w:rFonts w:ascii="Arial" w:hAnsi="Arial" w:cs="Arial"/>
          <w:b/>
          <w:i/>
          <w:iCs/>
          <w:color w:val="000000"/>
          <w:sz w:val="22"/>
          <w:szCs w:val="24"/>
        </w:rPr>
        <w:t xml:space="preserve"> </w:t>
      </w:r>
      <w:r w:rsidRPr="00572740">
        <w:rPr>
          <w:rFonts w:ascii="Arial" w:hAnsi="Arial" w:cs="Arial"/>
          <w:i/>
          <w:iCs/>
          <w:color w:val="000000"/>
          <w:sz w:val="22"/>
          <w:szCs w:val="24"/>
        </w:rPr>
        <w:t xml:space="preserve">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5A268757"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L’Eucaristia assunta deve operare la ricomposizione dell’unità di ogni membro del corpo di Cristo e dell’intera umanità. Spetta a chi riceve l’Eucaristia sanare, vivificare, elevare, purificare il corpo della Chiesa che ha assunto ed anche il corpo dell’umanità. Cristo, con l’Eucaristia, mi consegna tutta la Chiesa e tutta l’umanità, perché io, imitando Lui, le faccia belle, senza macchia, senza rughe, sante ed immacolate al cospetto di Dio Padre, per opera dello Spirito Santo.</w:t>
      </w:r>
    </w:p>
    <w:p w14:paraId="132301EE"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lastRenderedPageBreak/>
        <w:t xml:space="preserve">La ricomposizione della Chiesa e dell’umanità deve prima di tutto avvenire nel mio spirito, nella mia anima, nel mio cuore, nel mio stesso corpo. Per questo è necessario una coscienza teologica nuova, senza la quale si farà dell’Eucaristia un </w:t>
      </w:r>
      <w:r w:rsidRPr="00572740">
        <w:rPr>
          <w:rFonts w:ascii="Arial" w:eastAsia="Calibri" w:hAnsi="Arial" w:cs="Arial"/>
          <w:bCs/>
          <w:i/>
          <w:color w:val="000000"/>
          <w:sz w:val="24"/>
          <w:szCs w:val="24"/>
        </w:rPr>
        <w:t>“affare privato”,</w:t>
      </w:r>
      <w:r w:rsidRPr="00572740">
        <w:rPr>
          <w:rFonts w:ascii="Arial" w:eastAsia="Calibri" w:hAnsi="Arial" w:cs="Arial"/>
          <w:bCs/>
          <w:color w:val="000000"/>
          <w:sz w:val="24"/>
          <w:szCs w:val="24"/>
        </w:rPr>
        <w:t xml:space="preserve"> una relazione per attingere una qualche grazia per osservare qualche legge morale anche difficile o impossibile per il mio corpo e la mia carne. Questa visione </w:t>
      </w:r>
      <w:r w:rsidRPr="00572740">
        <w:rPr>
          <w:rFonts w:ascii="Arial" w:eastAsia="Calibri" w:hAnsi="Arial" w:cs="Arial"/>
          <w:bCs/>
          <w:i/>
          <w:color w:val="000000"/>
          <w:sz w:val="24"/>
          <w:szCs w:val="24"/>
        </w:rPr>
        <w:t>“privata”</w:t>
      </w:r>
      <w:r w:rsidRPr="00572740">
        <w:rPr>
          <w:rFonts w:ascii="Arial" w:eastAsia="Calibri" w:hAnsi="Arial" w:cs="Arial"/>
          <w:bCs/>
          <w:color w:val="000000"/>
          <w:sz w:val="24"/>
          <w:szCs w:val="24"/>
        </w:rPr>
        <w:t xml:space="preserve"> non è la verità piena dell’Eucaristia.</w:t>
      </w:r>
    </w:p>
    <w:p w14:paraId="410DBB76"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La verità piena dell’Eucaristia inizia quando prendo coscienza della sua entità teologica, quando la vedo come il Sacramento attraverso il quale il Signore mi chiede di trasformare la mia vita in sacrificio per la santificazione della Chiesa e la conversione dell’umanità. Come Gesù ha trasformato il suo sacrificio sulla croce in Eucaristia, in pane di vita, così l’Eucaristia mi è data perché in essa io assuma il suo sacrificio cruento e lo trasformi in mia quotidiana vita, quotidiano sacrificio. Cristo dal sacrificio cruento si fa sacrificio incruento, si fa Eucaristia, pane di vita. Noi suoi discepoli, riceviamo il suo sacrificio incruento per divenire, sempre in Lui, per Lui, con Lui, sacrificio cruento.</w:t>
      </w:r>
    </w:p>
    <w:p w14:paraId="46DD79F4"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Ecco la ricomposizione del mistero nell’unità. Mistero cruento e sacramento incruento in Cristo, mistero incruento attraverso il sacramento e mistero cruento attraverso la vita nel cristiano. Quando si giunge a questa ricomposizione, l’Eucaristia raggiunge il sommo della sua pienezza nel cuore dell’uomo. Dare un tozzo di pane ad un povero è l’inizio degli inizi, è il punto di partenza, mai potrà essere il punto di arrivo. Il punto di arrivo è nel divenire cruentemente sacrificio di Cristo per la santificazione e la conversione della Chiesa e dell’umanità.</w:t>
      </w:r>
    </w:p>
    <w:p w14:paraId="399C688C"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Ma se lavoro per la santificazione della Chiesa, non posso vivere nel peccato, nella trasgressione dei comandamenti, nella disobbedienza formale o anche informale, non posso camminare inseguendo i miei progetti. Devo camminare sapendo una cosa sola: come salvare ogni uomo, ogni donna, ogni persona che il Signore pone sulla mia strada. Non è l’altro che deve salvare me. Sono io che devo salvare l’altro secondo la volontà che di volta in volta il Signore mi manifesta. Cambia ogni prospettiva nelle relazioni. </w:t>
      </w:r>
    </w:p>
    <w:p w14:paraId="406393B5"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Se io penso che questa sera il Signore ha mandato tutti voi perché io vi salvi, vi santifichi, facendovi innamorare dell’Eucaristia, allora devo tremare. Se fallisco la mia missione, sono responsabile in eterno della vostra perdizione. Questo dovrebbe pensare ogni cristiano in ogni istante della sua vita, dinanzi ad ogni relazione. Gesù aveva questa visione eucaristica della sua vita. Ogni uomo il Padre glielo mandava perché si incontrasse con la pienezza della verità e della luce.</w:t>
      </w:r>
    </w:p>
    <w:p w14:paraId="47266038"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Se ricevessimo l’Eucaristia secondo la verità in essa contenuta, allora vivremmo diversamente anche le nostre Sante Messe. Non sarebbero solo dei momenti di culto effimero, vuoto, noioso, stancante. Sarebbero uno stare ai piedi della croce di Gesù come stava la Madre sua, che offriva il Figlio e nel Figlio si offriva perché il Padre per mezzo di questo sacrificio ed olocausto salvasse e redimesse il mondo. Vivremmo ogni Santa Messa come Gesù visse la sua sulla croce. Mai diverrebbe uno spettacolo profano, durante il quale ognuno recita le sue cerimonie senza neanche pensare a ciò che sta succedendo nel cuore di Cristo e della Madre sua. La Messa non sarebbe una cerimonia sterile, una preghiera allungata, un’omelia senza significato di verità, una ritualità a volte </w:t>
      </w:r>
      <w:r w:rsidRPr="00572740">
        <w:rPr>
          <w:rFonts w:ascii="Arial" w:eastAsia="Calibri" w:hAnsi="Arial" w:cs="Arial"/>
          <w:bCs/>
          <w:color w:val="000000"/>
          <w:sz w:val="24"/>
          <w:szCs w:val="24"/>
        </w:rPr>
        <w:lastRenderedPageBreak/>
        <w:t>incomprensibile, perché nasconde Cristo, anziché rivelarlo in ogni persona che partecipa alla Santa Messa e si accosta all’Eucaristia.</w:t>
      </w:r>
    </w:p>
    <w:p w14:paraId="2646198A"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Io mi sono sempre chiesto come si fa a celebrare o a partecipare ad una Santa Messa con il fango della falsa testimonianza e della calunnia sulla bocca, con la sozzura dell’adulterio del cuore e del corpo, con le mani piene di usura e di malaffare, con la coscienza gravata di mormorazioni e di astio contro amici e nemici. Questo è possibile perché è stata ridotta a pura cerimonia, puro atto esterno. Manca ad essa la sua verità. È questa verità che va scoperta e messa in evidenza. La Santa Messa non dovrebbe mai servire per fare proclami. Dovremmo pensare a Cristo sulla croce. È Lui che si sta immolando e noi stessi che vogliamo immolarci in Lui.</w:t>
      </w:r>
    </w:p>
    <w:p w14:paraId="6A4E8AC3" w14:textId="77777777" w:rsidR="00572740" w:rsidRPr="00572740" w:rsidRDefault="00572740" w:rsidP="00572740">
      <w:pPr>
        <w:spacing w:after="120"/>
        <w:jc w:val="both"/>
        <w:rPr>
          <w:rFonts w:ascii="Arial" w:eastAsia="Calibri" w:hAnsi="Arial" w:cs="Arial"/>
          <w:bCs/>
          <w:color w:val="000000"/>
          <w:sz w:val="24"/>
          <w:szCs w:val="24"/>
        </w:rPr>
      </w:pPr>
    </w:p>
    <w:p w14:paraId="622E4D8E" w14:textId="77777777" w:rsidR="00572740" w:rsidRPr="00572740" w:rsidRDefault="00572740" w:rsidP="00572740">
      <w:pPr>
        <w:spacing w:after="120"/>
        <w:rPr>
          <w:rFonts w:ascii="Arial" w:eastAsia="Calibri" w:hAnsi="Arial" w:cs="Arial"/>
          <w:b/>
          <w:bCs/>
          <w:color w:val="000000"/>
          <w:sz w:val="24"/>
          <w:szCs w:val="24"/>
        </w:rPr>
      </w:pPr>
      <w:r w:rsidRPr="00572740">
        <w:rPr>
          <w:rFonts w:ascii="Arial" w:eastAsia="Calibri" w:hAnsi="Arial" w:cs="Arial"/>
          <w:b/>
          <w:bCs/>
          <w:color w:val="000000"/>
          <w:sz w:val="24"/>
          <w:szCs w:val="24"/>
        </w:rPr>
        <w:t xml:space="preserve">MISTERO DEL COMPIMENTO DI OGNI MISTERO IN CRISTO </w:t>
      </w:r>
    </w:p>
    <w:p w14:paraId="25621DF3"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Nell’Eucaristia si compiono mirabilmente tutti i misteri che riguardano la vita del Verbo Incarnato, del Figlio Unigenito del Padre che si è fatto carne: </w:t>
      </w:r>
      <w:r w:rsidRPr="00572740">
        <w:rPr>
          <w:rFonts w:ascii="Arial" w:eastAsia="Calibri" w:hAnsi="Arial" w:cs="Arial"/>
          <w:bCs/>
          <w:i/>
          <w:iCs/>
          <w:color w:val="000000"/>
          <w:sz w:val="24"/>
          <w:szCs w:val="24"/>
        </w:rPr>
        <w:t>mistero di incarnazione, mistero di evangelizzazione, mistero di passione, mistero di morte, mistero di risurrezione, mistero di redenzione, mistero della Chiesa, mistero della vita eterna</w:t>
      </w:r>
      <w:r w:rsidRPr="00572740">
        <w:rPr>
          <w:rFonts w:ascii="Arial" w:eastAsia="Calibri" w:hAnsi="Arial" w:cs="Arial"/>
          <w:bCs/>
          <w:color w:val="000000"/>
          <w:sz w:val="24"/>
          <w:szCs w:val="24"/>
        </w:rPr>
        <w:t xml:space="preserve">. </w:t>
      </w:r>
    </w:p>
    <w:p w14:paraId="4023B331"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
          <w:bCs/>
          <w:color w:val="000000"/>
          <w:sz w:val="24"/>
          <w:szCs w:val="24"/>
        </w:rPr>
        <w:t>Si compie il mistero dell’Incarnazione</w:t>
      </w:r>
      <w:r w:rsidRPr="00572740">
        <w:rPr>
          <w:rFonts w:ascii="Arial" w:eastAsia="Calibri" w:hAnsi="Arial" w:cs="Arial"/>
          <w:bCs/>
          <w:color w:val="000000"/>
          <w:sz w:val="24"/>
          <w:szCs w:val="24"/>
        </w:rPr>
        <w:t>: Con il mistero dell’incarnazione Gesù ha assunto una carne particolare, assumendo in essa tutta l’umanità. È divenuto vero Figlio dell’uomo, vero Figlio di Adamo. Questo mistero, attraverso il quale, nella carne assunta da Maria, tutta la creazione viene assunta, con l’Eucaristia riceve il suo pieno compimento. Nella carne di Cristo, Dio si fa vita di ogni altra carne. Lui che è vita eterna, nella carne di Cristo Gesù diviene vita di ogni carne. Trasforma ogni carne in vita. Non però attraverso la via spirituale, ma per la via reale, la via della realtà del corpo e del sangue di Gesù Signore. Dio attraverso il mistero dell’Incarnazione, nell’Eucaristia, diviene nutrimento, vita, verità, santità nella carne stessa dell’uomo. La carne attraverso l’Eucaristia viene così nobilitata da essere divinizzata. È questo il vero umanesimo, l’umanesimo eucaristico: la vera divinizzazione della carne.</w:t>
      </w:r>
    </w:p>
    <w:p w14:paraId="349E3651"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
          <w:bCs/>
          <w:color w:val="000000"/>
          <w:sz w:val="24"/>
          <w:szCs w:val="24"/>
        </w:rPr>
        <w:t>Si compie il mistero dell’Evangelizzazione</w:t>
      </w:r>
      <w:r w:rsidRPr="00572740">
        <w:rPr>
          <w:rFonts w:ascii="Arial" w:eastAsia="Calibri" w:hAnsi="Arial" w:cs="Arial"/>
          <w:bCs/>
          <w:color w:val="000000"/>
          <w:sz w:val="24"/>
          <w:szCs w:val="24"/>
        </w:rPr>
        <w:t>: L’evangelizzazione non è una verità da annunziare all’uomo, perché l’accolga, come si accoglie ogni altra verità filosofica, scientifica, storica, matematica, fisica, astronomica. L’evangelizzazione è predisporre un cuore ad accogliere Gesù Signore, accogliendo il quale si accoglie il Padre e lo Spirito Santo, si accoglie la Chiesa, si accoglie l’umanità intera, perché in ogni cuore rifulga Dio, la sua santità, la sua bellezza di luce eterna. La vera, piena, perfetta accoglienza di Cristo è nell’Eucaristia. Si accoglie Lui nella Parola per poterlo accogliere nell’Eucaristia. Senza l’Eucaristia avremmo una evangelizzazione solo parziale, incipiente. Avremmo un Cristo verità, un Cristo Luce, ma fuori di noi, che non diviene noi, che non si trasforma in noi. Invece attraverso l’Eucaristia avviene il compimento perfetto, pieno, vero dell’evangelizzazione. Gesù si fa noi, diviene noi, per trasformarci in Lui. Il mistero riceve la sua perfezione.</w:t>
      </w:r>
    </w:p>
    <w:p w14:paraId="3496A143"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
          <w:bCs/>
          <w:color w:val="000000"/>
          <w:sz w:val="24"/>
          <w:szCs w:val="24"/>
        </w:rPr>
        <w:t>Si compie il mistero della passione</w:t>
      </w:r>
      <w:r w:rsidRPr="00572740">
        <w:rPr>
          <w:rFonts w:ascii="Arial" w:eastAsia="Calibri" w:hAnsi="Arial" w:cs="Arial"/>
          <w:bCs/>
          <w:color w:val="000000"/>
          <w:sz w:val="24"/>
          <w:szCs w:val="24"/>
        </w:rPr>
        <w:t xml:space="preserve">: Senza l’Eucaristia la passione sarebbe stata solamente un olocausto, un sacrificio di espiazione vicaria. Gesù, morendo </w:t>
      </w:r>
      <w:r w:rsidRPr="00572740">
        <w:rPr>
          <w:rFonts w:ascii="Arial" w:eastAsia="Calibri" w:hAnsi="Arial" w:cs="Arial"/>
          <w:bCs/>
          <w:color w:val="000000"/>
          <w:sz w:val="24"/>
          <w:szCs w:val="24"/>
        </w:rPr>
        <w:lastRenderedPageBreak/>
        <w:t>sulla croce, avrebbe espiato le nostre colpe, ottenendo per noi il perdono dal Padre suo. Senza l’Eucaristia sarebbe stato sacrificio reale in lui, ma spirituale nei suoi frutti per noi. Avremmo avuto con Lui una comunione solo di grazia, di salvezza, non comunione reale, partecipazione al banchetto della sua carne immolata. Ora invece, attraverso l’Eucaristia, il sacrificio di comunione è vero sacrificio di comunione. L’uomo si nutre della vittima immolata, entra in perfetta comunione con Dio. Il sacrificio raggiunge il sommo della sua pienezza e perfezione. L’agnello immolato è vera carne che deve nutrire i pellegrini nel lungo cammino verso la Patria eterna. Ci si nutre del Dio immolato, si diventa come Lui, per raggiungere Lui nella Patria del Cielo. Si cammina però sulla terra per mostrare Lui ad ogni uomo. Ci si nutre del suo sacrificio, perché anche noi diveniamo in Lui sacrificio di salvezza.</w:t>
      </w:r>
    </w:p>
    <w:p w14:paraId="11B54708"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
          <w:bCs/>
          <w:color w:val="000000"/>
          <w:sz w:val="24"/>
          <w:szCs w:val="24"/>
        </w:rPr>
        <w:t>Si compie il mistero di morte</w:t>
      </w:r>
      <w:r w:rsidRPr="00572740">
        <w:rPr>
          <w:rFonts w:ascii="Arial" w:eastAsia="Calibri" w:hAnsi="Arial" w:cs="Arial"/>
          <w:bCs/>
          <w:color w:val="000000"/>
          <w:sz w:val="24"/>
          <w:szCs w:val="24"/>
        </w:rPr>
        <w:t>: La morte in Croce del Figlio di Dio è il sommo dell’amore, è quell’amore oltre lo stesso amore trinitario. Dio, essendo di natura divina, non può morire per le sue creature. Il suo sarebbe un amore, potremmo dire, finito. Lui infinito avrebbe amato di un amore finito. Invece con l’Incarnazione assume la natura umana, da vero Figlio di Dio, muore, dona la vita per la sua creatura, porta l’amore di Dio nell’infinito. Nell’Eucaristia la morte del Figlio di Dio è data personalmente, tutta, più volte, ripetutamente all’uomo perché anche lui a poco a poco impari ad amare oltre ogni limite. Qualcuno potrebbe obiettare: ma ogni uomo potrebbe morire per ogni altro uomo. La sua però sarebbe una morte da uomo. Sarebbe una morte incapace di produrre salvezza. Con l’Eucaristia, Gesù ci fa dono della sua morte, perché ognuno che riceve l’Eucaristia possa compiere nel suo corpo la sua stessa morte, perché muoia come corpo di Cristo, vero corpo di Cristo. Morendo come vero corpo di Cristo, porta salvezza, genera redenzione. Ogni giorno muore come corpo di Cristo e ogni giorno muore operando redenzione e salvezza. È nell’Eucaristia che il mistero della morte di Gesù si compie, si realizza, raggiunge il sommo della sua potenza. Anche nel corpo di Cristo opera la morte attraverso la presenza in Lui della morte di Cristo. Cosa è allora il cristiano che si accosta all’Eucaristia? È persona nella quale abita corporalmente tutta la pienezza della morte di Cristo, perché, come corpo di Cristo, doni la vita, si faccia donare da Dio come sacrificio, come corpo di salvezza, redenzione, pace.</w:t>
      </w:r>
    </w:p>
    <w:p w14:paraId="7272C084"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37507427"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È in lui che abita corporalmente tutta la pienezza della divinità, e voi partecipate della pienezza di lui, che è il capo di ogni Principato e di ogni </w:t>
      </w:r>
      <w:r w:rsidRPr="00572740">
        <w:rPr>
          <w:rFonts w:ascii="Arial" w:hAnsi="Arial" w:cs="Arial"/>
          <w:i/>
          <w:iCs/>
          <w:color w:val="000000"/>
          <w:sz w:val="22"/>
          <w:szCs w:val="24"/>
        </w:rPr>
        <w:lastRenderedPageBreak/>
        <w:t>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572740">
        <w:rPr>
          <w:rFonts w:ascii="Arial" w:hAnsi="Arial" w:cs="Arial"/>
          <w:i/>
          <w:iCs/>
          <w:color w:val="000000"/>
          <w:position w:val="4"/>
          <w:sz w:val="22"/>
          <w:szCs w:val="24"/>
        </w:rPr>
        <w:t xml:space="preserve"> </w:t>
      </w:r>
      <w:r w:rsidRPr="00572740">
        <w:rPr>
          <w:rFonts w:ascii="Arial" w:hAnsi="Arial" w:cs="Arial"/>
          <w:i/>
          <w:iCs/>
          <w:color w:val="000000"/>
          <w:sz w:val="22"/>
          <w:szCs w:val="24"/>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2484BABC"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
          <w:bCs/>
          <w:color w:val="000000"/>
          <w:sz w:val="24"/>
          <w:szCs w:val="24"/>
        </w:rPr>
        <w:t>Si compie il mistero della risurrezione</w:t>
      </w:r>
      <w:r w:rsidRPr="00572740">
        <w:rPr>
          <w:rFonts w:ascii="Arial" w:eastAsia="Calibri" w:hAnsi="Arial" w:cs="Arial"/>
          <w:bCs/>
          <w:color w:val="000000"/>
          <w:sz w:val="24"/>
          <w:szCs w:val="24"/>
        </w:rPr>
        <w:t>: Senza l’Eucaristia il mistero della gloriosa risurrezione sarebbe stato solo di Cristo Gesù. Nell’ultimo giorno sarebbe stato anche nostro, se trovati dal Padre nella sua verità e nella sua grazia. Invece ora tutta la luce, la gloria, la nuova creazione che è del corpo di Cristo, attraverso il mistero dell’Eucaristia, vengono date ad ogni suo discepolo, perché anche il suo corpo, nel quale il corpo glorioso dell’Eucaristia viene inserito come vero lievito, renda fin da oggi il corpo del cristiano vero corpo di luce. Se Mosè a contatto con il Signore sul monte ha ricevuto un viso di luce, simile ad un piccolo sole, il cristiano che si nutre del corpo di Luce del Figlio dell’Altissimo deve trasformarsi in vera luce. Questo Gesù dice ai suoi discepoli: “</w:t>
      </w:r>
      <w:r w:rsidRPr="00572740">
        <w:rPr>
          <w:rFonts w:ascii="Arial" w:eastAsia="Calibri" w:hAnsi="Arial" w:cs="Arial"/>
          <w:bCs/>
          <w:i/>
          <w:iCs/>
          <w:color w:val="000000"/>
          <w:sz w:val="24"/>
          <w:szCs w:val="24"/>
        </w:rPr>
        <w:t>Voi siete la luce del mondo</w:t>
      </w:r>
      <w:r w:rsidRPr="00572740">
        <w:rPr>
          <w:rFonts w:ascii="Arial" w:eastAsia="Calibri" w:hAnsi="Arial" w:cs="Arial"/>
          <w:bCs/>
          <w:color w:val="000000"/>
          <w:sz w:val="24"/>
          <w:szCs w:val="24"/>
        </w:rPr>
        <w:t>”. Non solo luce spirituale, ma anche luce fisica, luce visibile. Questo è il grande frutto dell’Eucaristia. Il corpo del Risorto è dato ad ogni uomo come lievito di vera illuminazione e trasformazione in luce del suo stesso corpo. Per l’Eucaristia il cristiano nel suo corpo può divenire vera luce del mondo. Luce fisica, corporea e non solo spirituale. Luce visibile e non solo luce invisibile. Potenza dell’Eucaristia!</w:t>
      </w:r>
    </w:p>
    <w:p w14:paraId="12FC8B7A"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
          <w:bCs/>
          <w:color w:val="000000"/>
          <w:sz w:val="24"/>
          <w:szCs w:val="24"/>
        </w:rPr>
        <w:t>Si compie il mistero della redenzione</w:t>
      </w:r>
      <w:r w:rsidRPr="00572740">
        <w:rPr>
          <w:rFonts w:ascii="Arial" w:eastAsia="Calibri" w:hAnsi="Arial" w:cs="Arial"/>
          <w:bCs/>
          <w:color w:val="000000"/>
          <w:sz w:val="24"/>
          <w:szCs w:val="24"/>
        </w:rPr>
        <w:t>: La redenzione sarebbe una piccola verità se fosse considerata come una liberazione per un rimanere nella vecchia natura. Sarebbe ben poca cosa, se fosse pensata anche come dono di grazia e di verità. Sarebbe anche di valore non pieno se vista solo come partecipazione della divina natura. Con l’Eucaristia la redenzione si riveste di una verità nuova. Il riscatto che Gesù dona è se stesso e questo riscatto è dato all’uomo sotto forma di Eucaristia. L’uomo che è nella disgregazione di se stesso, nella perdita di se stesso, nella morte di se stesso, riceve la redenzione come Eucaristia, cioè come principio interiore, principio intrinseco di nuova rigenerazione. Attraverso l’Eucaristia Dio entra nel cuore, nell’anima, nella volontà, nel corpo dell’uomo e lo riscatta da se stesso, lo libera dalla sua schiavitù, lo libera e lo riscatta attraverso la rigenerazione, la ricomposizione, la nuova creazione di tutto il suo essere. Lo riscatta e lo rigenera divinizzandolo nella sua stessa natura. Ecco perché l’Eucaristia è il vero compimento della redenzione. Essa crea il nuovo assoluto. Prende l’uomo dissolto e dal di dentro lo libera. Lo libera dalla sua corruzione. Lo trae fuori dalla sua disgregazione. Lo redime, lo riscatta dalla schiavitù di sé stesso. Ne fa un vero corpo di Cristo nel quale abita corporalmente la pienezza della divinità. È questo il vero significato di redenzione. L’espiazione vicaria è solo la parte iniziale.</w:t>
      </w:r>
    </w:p>
    <w:p w14:paraId="7D7F7E3D"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
          <w:bCs/>
          <w:color w:val="000000"/>
          <w:sz w:val="24"/>
          <w:szCs w:val="24"/>
        </w:rPr>
        <w:t>Si compie il mistero della Chiesa</w:t>
      </w:r>
      <w:r w:rsidRPr="00572740">
        <w:rPr>
          <w:rFonts w:ascii="Arial" w:eastAsia="Calibri" w:hAnsi="Arial" w:cs="Arial"/>
          <w:bCs/>
          <w:color w:val="000000"/>
          <w:sz w:val="24"/>
          <w:szCs w:val="24"/>
        </w:rPr>
        <w:t xml:space="preserve">: Senza l’Eucaristia, anche se abbiamo il corpo di Cristo, le cellule che lo compongono sarebbero le une accanto alle altre, le une per le altre, mai però le une alimento divino ed umano delle altre. Con </w:t>
      </w:r>
      <w:r w:rsidRPr="00572740">
        <w:rPr>
          <w:rFonts w:ascii="Arial" w:eastAsia="Calibri" w:hAnsi="Arial" w:cs="Arial"/>
          <w:bCs/>
          <w:color w:val="000000"/>
          <w:sz w:val="24"/>
          <w:szCs w:val="24"/>
        </w:rPr>
        <w:lastRenderedPageBreak/>
        <w:t xml:space="preserve">l’Eucaristia il mistero della Chiesa, creato nel Battesimo, riceve il suo vero compimento. Attraverso l’Eucaristia ogni cellula si nutre di tutte le altre cellule, le fa sue, le ingloba, poiché esse diventano la sua stessa vita. È come se tutto il corpo della Chiesa si trasformasse in una sola cellula, nella quale vive tutto il mistero del corpo di Cristo. Questa è la stupenda, mirabile novità che crea l’Eucaristia. In essa e per essa tutto il corpo della Chiesa viene da me assunto, fatto mio corpo personale, particolare. Per l’Eucaristia tutto il mistero della Chiesa trova in ogni discepolo di Gesù il suo vero compimento. Chi riceve l’Eucaristia deve trasformare ogni suo pensiero sulla Chiesa. Lui ha fatto ogni suo fratello suo proprio corpo, corpo che è tutto nella sua unica e sola cellula. Lui diviene così il corpo di Cristo, il Corpo della Chiesa, tutto il corpo di Cristo, tutto il corpo della Chiesa. È il corpo dal quale deve scaturire la salvezza per tutto il corpo e per tutta l’umanità. È il corpo che è chiamato a perpetuare l’immolazione di Gesù fino alla fine dei tempi per la redenzione del mondo. Da cellula del corpo di Cristo, per l’Eucaristia diviene cellula che ha fatto suo tutto il corpo di Cristo, la sua Chiesa, perché in Lui, come nel corpo di Cristo, l’intera Chiesa venga portata sul Golgota, sempre nel suo corpo, per la sua immolazione a favore dell’umanità e di se stessa. Questo è il mistero della Chiesa che riceve pienezza attraverso l’Eucaristia. </w:t>
      </w:r>
    </w:p>
    <w:p w14:paraId="1F1AEFD6"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
          <w:bCs/>
          <w:color w:val="000000"/>
          <w:sz w:val="24"/>
          <w:szCs w:val="24"/>
        </w:rPr>
        <w:t>Si compie il mistero della vita eterna</w:t>
      </w:r>
      <w:r w:rsidRPr="00572740">
        <w:rPr>
          <w:rFonts w:ascii="Arial" w:eastAsia="Calibri" w:hAnsi="Arial" w:cs="Arial"/>
          <w:bCs/>
          <w:color w:val="000000"/>
          <w:sz w:val="24"/>
          <w:szCs w:val="24"/>
        </w:rPr>
        <w:t>: Dio è vita eterna. Si può dare all’uomo come grazia, verità, giustizia, pietà, compassione, in modo sempre spirituale. Dio però rimane Dio e l’uomo rimane uomo. Nell’Eucaristia, invece, Dio, vera vita eterna, attraverso il corpo di Cristo, nel quale abita corporalmente tutta la pienezza della sua vita eterna, corporalmente si dona all’uomo perché anche lui venga trasformato in vita eterna, perché come Cristo, sia dono di vita eterna per ogni altro uomo. Con l’Eucaristia, ciò che è detto di Dio e di Gesù deve essere detto anche di ogni cristiano:</w:t>
      </w:r>
    </w:p>
    <w:p w14:paraId="676F9A04" w14:textId="77777777" w:rsidR="00572740" w:rsidRPr="00572740" w:rsidRDefault="00572740" w:rsidP="00572740">
      <w:pPr>
        <w:spacing w:after="120"/>
        <w:ind w:left="567" w:right="567"/>
        <w:jc w:val="both"/>
        <w:rPr>
          <w:rFonts w:ascii="Arial" w:eastAsia="Calibri" w:hAnsi="Arial" w:cs="Arial"/>
          <w:i/>
          <w:iCs/>
          <w:color w:val="000000"/>
          <w:sz w:val="22"/>
          <w:szCs w:val="24"/>
        </w:rPr>
      </w:pPr>
      <w:r w:rsidRPr="00572740">
        <w:rPr>
          <w:rFonts w:ascii="Arial" w:eastAsia="Calibri" w:hAnsi="Arial" w:cs="Arial"/>
          <w:bCs/>
          <w:i/>
          <w:iCs/>
          <w:color w:val="000000"/>
          <w:sz w:val="22"/>
          <w:szCs w:val="24"/>
        </w:rPr>
        <w:t>“</w:t>
      </w:r>
      <w:r w:rsidRPr="00572740">
        <w:rPr>
          <w:rFonts w:ascii="Arial" w:eastAsia="Calibri" w:hAnsi="Arial" w:cs="Arial"/>
          <w:i/>
          <w:iCs/>
          <w:color w:val="000000"/>
          <w:sz w:val="22"/>
          <w:szCs w:val="24"/>
        </w:rPr>
        <w:t xml:space="preserve">E la testimonianza è questa: Dio ci ha dato la vita eterna e questa vita è nel suo Figlio (1Gv 5,11). Questo vi ho scritto perché sappiate che possedete la vita eterna, voi che credete nel nome del Figlio di Dio (1Gv 5,13). Sappiamo anche che il Figlio di Dio è venuto e ci ha dato l’intelligenza per conoscere il vero Dio. E noi siamo nel vero Dio e nel Figlio suo Gesù Cristo: egli è il vero Dio e la vita eterna (Gv 5,20). Ecco la sorprendente novità: “Dio è la vita eterna è questa vita è nel cristiano”. </w:t>
      </w:r>
    </w:p>
    <w:p w14:paraId="3F746AEA" w14:textId="77777777" w:rsidR="00572740" w:rsidRPr="00572740" w:rsidRDefault="00572740" w:rsidP="00572740">
      <w:pPr>
        <w:spacing w:after="120"/>
        <w:jc w:val="both"/>
        <w:rPr>
          <w:rFonts w:ascii="Arial" w:eastAsia="Calibri" w:hAnsi="Arial" w:cs="Arial"/>
          <w:color w:val="000000"/>
          <w:sz w:val="24"/>
          <w:szCs w:val="24"/>
        </w:rPr>
      </w:pPr>
      <w:r w:rsidRPr="00572740">
        <w:rPr>
          <w:rFonts w:ascii="Arial" w:eastAsia="Calibri" w:hAnsi="Arial" w:cs="Arial"/>
          <w:color w:val="000000"/>
          <w:sz w:val="24"/>
          <w:szCs w:val="24"/>
        </w:rPr>
        <w:t>È il cristiano che ogni giorno si lascia trasformare in vita eterna dall’Eucaristia con la quale si nutre. Se la vita eterna è il cristiano, è inutile cercarla nel cielo. Ora è sua responsabilità diffonderla nel mondo. È lui che ogni giorno deve farsi olocausto, sacrificio di comunione, perché entri in possesso della vita eterna attraverso la conversione, la fede, l’accoglienza di Cristo, vita eterna. Ma tutto questo avviene attraverso il suo corpo.</w:t>
      </w:r>
    </w:p>
    <w:p w14:paraId="70365637" w14:textId="77777777" w:rsidR="00572740" w:rsidRPr="00572740" w:rsidRDefault="00572740" w:rsidP="00572740">
      <w:pPr>
        <w:spacing w:after="120"/>
        <w:rPr>
          <w:rFonts w:ascii="Arial" w:eastAsia="Calibri" w:hAnsi="Arial" w:cs="Arial"/>
          <w:b/>
          <w:bCs/>
          <w:color w:val="000000"/>
          <w:sz w:val="24"/>
          <w:szCs w:val="24"/>
        </w:rPr>
      </w:pPr>
    </w:p>
    <w:p w14:paraId="6F96798F" w14:textId="77777777" w:rsidR="00572740" w:rsidRPr="00572740" w:rsidRDefault="00572740" w:rsidP="00572740">
      <w:pPr>
        <w:spacing w:after="120"/>
        <w:rPr>
          <w:rFonts w:ascii="Arial" w:eastAsia="Calibri" w:hAnsi="Arial" w:cs="Arial"/>
          <w:b/>
          <w:bCs/>
          <w:color w:val="000000"/>
          <w:sz w:val="24"/>
          <w:szCs w:val="24"/>
        </w:rPr>
      </w:pPr>
      <w:r w:rsidRPr="00572740">
        <w:rPr>
          <w:rFonts w:ascii="Arial" w:eastAsia="Calibri" w:hAnsi="Arial" w:cs="Arial"/>
          <w:b/>
          <w:bCs/>
          <w:color w:val="000000"/>
          <w:sz w:val="24"/>
          <w:szCs w:val="24"/>
        </w:rPr>
        <w:t>MISTERO DEL COMPIMENTO DEL MISTERO DI DIO.</w:t>
      </w:r>
    </w:p>
    <w:p w14:paraId="7AC24D45"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Anche il mistero di Dio si compie nell’Eucaristia. Il mistero di Dio è di unità e trinità. È mistero dell’amore del Padre, mistero della grazia del Figlio, mistero della comunione dello Spirito Santo, mistero di creazione, di immagine e di somiglianza. Esso è un mistero infinito. Ebbene, nell’Eucaristia ogni mistero si </w:t>
      </w:r>
      <w:r w:rsidRPr="00572740">
        <w:rPr>
          <w:rFonts w:ascii="Arial" w:eastAsia="Calibri" w:hAnsi="Arial" w:cs="Arial"/>
          <w:bCs/>
          <w:color w:val="000000"/>
          <w:sz w:val="24"/>
          <w:szCs w:val="24"/>
        </w:rPr>
        <w:lastRenderedPageBreak/>
        <w:t>compie. Possiamo dire che l’Eucaristia è il mistero che porta a perfezione, compimento, oltre il quale è impossibile pervenire, ogni mistero di Dio e dell’uomo. Così l’Eucaristia deve essere creduta, contemplata, adorata, celebrata, ricevuta. In essa Dio si compie per dare compimento ad ogni uomo. Senza l’Eucaristia, avremmo un Dio incompiuto. Avremmo un Dio perfetto in se stesso, incapace però di comunicarsi tutto agli altri. Avremmo un Dio eterno, onnipotente, santo, giusto, perfettissimo, atto puro, però per se stesso. Nell’Eucaristia diviene e si fa tutto Dio per noi, Dio in noi, Dio che vuole essere da noi per raggiungere ogni altro. L’Eucaristia rivela di Dio un mistero sempre nuovo.</w:t>
      </w:r>
    </w:p>
    <w:p w14:paraId="0B1B46AE"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
          <w:bCs/>
          <w:color w:val="000000"/>
          <w:sz w:val="24"/>
          <w:szCs w:val="24"/>
        </w:rPr>
        <w:t>Si compie il mistero dell’amore del Padre</w:t>
      </w:r>
      <w:r w:rsidRPr="00572740">
        <w:rPr>
          <w:rFonts w:ascii="Arial" w:eastAsia="Calibri" w:hAnsi="Arial" w:cs="Arial"/>
          <w:bCs/>
          <w:color w:val="000000"/>
          <w:sz w:val="24"/>
          <w:szCs w:val="24"/>
        </w:rPr>
        <w:t>: Dio è amore, carità. Questa la sua essenza. È carità in sé. È amore per sé. Nell’Eucaristia, attraverso il corpo di Cristo, è amore, è carità che diviene e si fa carne umana, come carne umana si è fatto Cristo Gesù, perché dalla carne umana, trasformata in amore, possa continuare ad amare ogni uomo. Per questa ragione nell’Eucaristia si compie il mistero di Dio Padre. In essa Lui si lascia mangiare per trasformare ogni carne in amore, carità. Attraverso l’Eucaristia lui diviene amore nella carne, perché dalla carne, oggi e sempre possa amare ogni uomo. Attraverso l’Eucaristia Dio è amore che si trasforma, diviene carne, perché attraverso questa carne, data in dono, oggi lui possa redimere, salvare, giustificare, dare ad ogni uomo la sua verità. L’Eucaristia fa del cristiano l’amore visibile del Padre. È la sua stessa carne questo amore visibile. Come Dio nella sua natura è amore, così il cristiano per mezzo dell’Eucaristia è questa natura di amore, che sa produrre solo amore purissimo, sa manifestare solo l’amore purissimo nel Padre, che vive tutto nella sua natura, che è stata trasformata in amore del Padre. Questa è la forza dell’Eucaristia: costituire ogni carne purissimo amore del Padre, perché il Padre oggi possa amare attraverso il dono al mondo di questa carne.</w:t>
      </w:r>
    </w:p>
    <w:p w14:paraId="3073495E"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
          <w:bCs/>
          <w:color w:val="000000"/>
          <w:sz w:val="24"/>
          <w:szCs w:val="24"/>
        </w:rPr>
        <w:t>Si compie il mistero della comunione dello Spirito Santo</w:t>
      </w:r>
      <w:r w:rsidRPr="00572740">
        <w:rPr>
          <w:rFonts w:ascii="Arial" w:eastAsia="Calibri" w:hAnsi="Arial" w:cs="Arial"/>
          <w:bCs/>
          <w:color w:val="000000"/>
          <w:sz w:val="24"/>
          <w:szCs w:val="24"/>
        </w:rPr>
        <w:t xml:space="preserve">: Lo Spirito Santo è comunione eterna tra il Padre e il Figlio, tra il Padre e il Figlio e l’intero genere umano, l’intera creazione. Nulla avviene in Dio e nella creazione, nell’umanità, senza la comunione dello Spirito Santo. Nell’Eucaristia lo Spirito Santo si dona a noi in cibo. Trasforma la nostra natura, da natura disgregata, in natura armoniosa, ricompattandola, ricomponendola, donando ogni elemento all’altro, facendoli vivere tutti in perfettissima comunione: anima, corpo, spirito, ogni facoltà, ogni elemento tra i molteplici che compongono l’uomo. Egli mette in comunione ogni cellula dell’anima, dello spirito, del corpo. Ricomposto l’uomo e messo in comunione con se stesso, lo mette in comunione perfetta con il mistero del Dio uno e trino e con il mistero della stessa umanità e dell’intera creazione. La sua è comunione di verità e di amore. Senza l’Eucaristia, lo Spirito Santo nella sua comunione non sarebbe una cosa sola con la nostra anima, il nostro spirito, il nostro corpo. Per mezzo di essa invece, Lui diviene l’Anima della nostra anima, lo Spirito del nostro spirito, la Verità e la Carità del nostro corpo. Attraverso l’Eucaristia lo Spirito Santo fa l’uomo comunione come Lui è comunione. La comunione è la sua stessa natura. È la sua stessa vita. Come il peccato lo aveva reso disgregato e operatore di disgregazione, l’Eucaristia lo rende comunione di Spirito Santo e operatore di comunione di Spirito Santo. Attraverso l’Eucaristia lo Spirito Santo diviene, si fa vera comunione dall’uomo, non fuori di esso, </w:t>
      </w:r>
      <w:r w:rsidRPr="00572740">
        <w:rPr>
          <w:rFonts w:ascii="Arial" w:eastAsia="Calibri" w:hAnsi="Arial" w:cs="Arial"/>
          <w:bCs/>
          <w:color w:val="000000"/>
          <w:sz w:val="24"/>
          <w:szCs w:val="24"/>
        </w:rPr>
        <w:lastRenderedPageBreak/>
        <w:t xml:space="preserve">dall’interno e non dall’esterno. L’uomo diviene la comunione dello Spirito Santo. Vero operatore di comunione con Dio, con i fratelli, con l’intera creazione. </w:t>
      </w:r>
    </w:p>
    <w:p w14:paraId="51D271EA"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
          <w:bCs/>
          <w:color w:val="000000"/>
          <w:sz w:val="24"/>
          <w:szCs w:val="24"/>
        </w:rPr>
        <w:t>Si compie il mistero della creazione</w:t>
      </w:r>
      <w:r w:rsidRPr="00572740">
        <w:rPr>
          <w:rFonts w:ascii="Arial" w:eastAsia="Calibri" w:hAnsi="Arial" w:cs="Arial"/>
          <w:bCs/>
          <w:color w:val="000000"/>
          <w:sz w:val="24"/>
          <w:szCs w:val="24"/>
        </w:rPr>
        <w:t>: L’Eucaristia è la creazione di Dio elevata al sommo della sua perfezione. La materia è trasformata in spirito, in luce; luce e spirito immortali. Per essa la creazione riceve il sommo della sua glorificazione. L’Eucaristia ci è data perché anche nel nostro corpo si inizi questo processo di trasformazione della nostra natura e da natura animale, carnale, materiale, empia, idolatra, disonesta, peccatrice, cominci a poco a poco a divenire natura spirituale, capace di adorare Dio in spirito e verità, pronta a servire l’umanità non più secondo la carne, ma secondo lo spirito, la luce. Non si tratta allora di osservare qualche norma morale, qualche precetto della legge. Si tratta invece di manifestare la nuova natura di luce e di spirito. Questa natura va manifestata, rivelata in tutta la bellezza del frutto che l’Eucaristia produce in essa. Guai a pensare il cristiano come un osservatore di leggi. Può osservare tutte le leggi e rimanere ancorato alla sua vecchia natura. Invece il cristiano è persona dalla natura nuova. Lui parla dal suo corpo, dalla sua vita, dalla sua luce, dalla sua carne spirituale. Altrimenti anche per lui vale la legge secondo la quale il corpo di peccato non può osservare la legge che è del corpo spirituale. Questa verità deve essere certezza assoluta nel suo cuore. Riceve l’Eucaristia, trasforma il suo corpo di carne in corpo spirituale, può osservare la legge dello Spirito, può camminare secondo lo Spirito. Se l’Eucaristia è ricevuta male, l’uomo militerà sempre nel suo corpo di carne, di peccato, osserverà la legge del peccato, mai vivrà secondo lo Spirito, perché non si è lasciato trasformare in essere spirituale.</w:t>
      </w:r>
    </w:p>
    <w:p w14:paraId="116904E3"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p>
    <w:p w14:paraId="04ED3B01"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La morte è stata inghiottita nella vittoria. Dov’è, o morte, la tua vittoria? Dov’è, o morte, il tuo pungiglione? 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15,51-58). </w:t>
      </w:r>
    </w:p>
    <w:p w14:paraId="1BFD543B"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
          <w:bCs/>
          <w:color w:val="000000"/>
          <w:sz w:val="24"/>
          <w:szCs w:val="24"/>
        </w:rPr>
        <w:t xml:space="preserve">Si compie il mistero della vera immagine e della vera somiglianza: </w:t>
      </w:r>
      <w:r w:rsidRPr="00572740">
        <w:rPr>
          <w:rFonts w:ascii="Arial" w:eastAsia="Calibri" w:hAnsi="Arial" w:cs="Arial"/>
          <w:bCs/>
          <w:color w:val="000000"/>
          <w:sz w:val="24"/>
          <w:szCs w:val="24"/>
        </w:rPr>
        <w:t xml:space="preserve">Dio è luce, spirito, vita eterna, santità, verità, misericordia, compassione, pietà, dono eterno. Nell’Eucaristia, attraverso la perfetta conformazione dell’uomo a Cristo, che è la purissima immagine del Padre, l’uomo acquisisce la sua vera identità, raggiunge la pienezza del suo essere. Diviene ad immagine e a somiglianza del suo Dio. Dio è luce. L’uomo diviene luce. Dio è spirito. L’uomo diviene essere spirituale. Dio è vita eterna. L’uomo si fa vita eterna. Dio è santità, verità, misericordia, compassione, pietà, dono eterno. L’uomo, conformandosi a Cristo, trasformandosi in Lui, attraverso l’Eucaristia, diviene ad immagine purissima del suo Dio, diviene presenza vera, testimonianza autentica della divina essenza. Senza l’Eucaristia questo processo verso l’acquisizione della divina immagine e somiglianza non si compie e l’uomo rimane incompleto, non realizza la sua </w:t>
      </w:r>
      <w:r w:rsidRPr="00572740">
        <w:rPr>
          <w:rFonts w:ascii="Arial" w:eastAsia="Calibri" w:hAnsi="Arial" w:cs="Arial"/>
          <w:bCs/>
          <w:color w:val="000000"/>
          <w:sz w:val="24"/>
          <w:szCs w:val="24"/>
        </w:rPr>
        <w:lastRenderedPageBreak/>
        <w:t>vocazione di natura: essere, sulla terra, vera, perfetta immagine del suo Creatore e Signore. Tutti coloro che vivono vanamente, malamente, sacrilegamente l’Eucaristia rimangono esseri terribilmente incompleti. Attraverso essi non si manifesta il Signore. Si rivela invece tutta la potenza disgregatrice del peccato e della morte.</w:t>
      </w:r>
    </w:p>
    <w:p w14:paraId="60951E1E"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
          <w:bCs/>
          <w:color w:val="000000"/>
          <w:sz w:val="24"/>
          <w:szCs w:val="24"/>
        </w:rPr>
        <w:t>Si compie il mistero del ritorno della creazione in Dio</w:t>
      </w:r>
      <w:r w:rsidRPr="00572740">
        <w:rPr>
          <w:rFonts w:ascii="Arial" w:eastAsia="Calibri" w:hAnsi="Arial" w:cs="Arial"/>
          <w:bCs/>
          <w:color w:val="000000"/>
          <w:sz w:val="24"/>
          <w:szCs w:val="24"/>
        </w:rPr>
        <w:t>: Attraverso l’Eucaristia, la creazione, che è uscita dalla Parola Onnipotente di Dio, compie un vero processo di ritorno in Dio. La creazione è già tornata in Dio attraverso l’Incarnazione. Dio e l’uomo in Cristo non sono due realtà separate. Dio e l’uomo sono una cosa sola nel Figlio Unigenito del Padre. La natura umana è corpo di Dio, corpo del Figlio dell’Altissimo. In questo corpo santo, per questo corpo santo, ogni altro corpo deve ritornare in Dio. Attraverso questo corpo santissimo, che è l’Eucaristia, il corpo del cristiano, la sua materia e per mezzo del corpo anche lo spirito e l’anima ritornano in Dio. L’Eucaristia ci trasforma in corpo di Cristo, nel corpo di Cristo facciamo ritorno in Dio. Per la parola onnipotente siamo da Dio, per la potente forza dell’Eucaristia siamo in Dio, diveniamo con Lui una sola vita. Nulla avviene senza il Corpo di Cristo trasformato in Eucaristia per noi. È questa la grande missione del cristiano: attraverso il suo corpo, che si trasforma, che diviene corpo di Cristo, lui deve portare tutta la creazione in Dio, nel suo Signore. Divenendo Lui corpo di Cristo, nel corpo di Cristo, la creazione in lui diviene anch’essa corpo di Cristo, nel corpo di Cristo. È questa una missione altissima che solo il cristiano potrà compiere. La compie se si lascia trasformare dall’Eucaristia in corpo santo, spirituale, puro di Gesù Signore.</w:t>
      </w:r>
    </w:p>
    <w:p w14:paraId="53B15810"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
          <w:bCs/>
          <w:color w:val="000000"/>
          <w:sz w:val="24"/>
          <w:szCs w:val="24"/>
        </w:rPr>
        <w:t>Si compie il mistero dell’abitazione di Dio nell’uomo e dell’uomo in Dio</w:t>
      </w:r>
      <w:r w:rsidRPr="00572740">
        <w:rPr>
          <w:rFonts w:ascii="Arial" w:eastAsia="Calibri" w:hAnsi="Arial" w:cs="Arial"/>
          <w:bCs/>
          <w:color w:val="000000"/>
          <w:sz w:val="24"/>
          <w:szCs w:val="24"/>
        </w:rPr>
        <w:t xml:space="preserve">: Attraverso l’Eucaristia Dio e l’uomo divengono casa l’uno dell’altro. Ricevendo l’Eucaristia, il nostro corpo si trasforma in corpo di Cristo e anche in esso abita corporalmente tutta la pienezza della divinità. Diveniamo purissimo tempio, santissima casa del nostro Dio. Chi cerca il Signore è in questa casa che dovrà cercarlo. Non vi sono altre case sulla terra in cui il Signore abita di una presenza viva e visibile. Nel tabernacolo, nei sacramenti è presente di una presenza viva, ma invisibile. Nel cristiano, che si trasforma in corpo di Cristo, abita di una presenza viva, visibile, operatrice di grazia e di verità. Chi vede il cristiano vede Dio. Questo è il grande frutto di essa. Ma si compie anche l’altro grande mistero. Dio diviene perfetta abitazione del discepolo di Gesù. Attraverso l’Eucaristia che ci trasforma in corpo di Cristo, il discepolo di Gesù abita tutto in Cristo, se abita in Cristo abita nel Padre e nello Spirito Santo, dimora nella loro luce, nella loro verità, nel loro amore, per trasformarsi in luce, verità, amore. È in questa duplice abitazione o dimora che si compie l’essere dell’uomo e di Dio. Abitando nell’uomo, Dio </w:t>
      </w:r>
      <w:r w:rsidRPr="00572740">
        <w:rPr>
          <w:rFonts w:ascii="Arial" w:eastAsia="Calibri" w:hAnsi="Arial" w:cs="Arial"/>
          <w:bCs/>
          <w:i/>
          <w:color w:val="000000"/>
          <w:sz w:val="24"/>
          <w:szCs w:val="24"/>
        </w:rPr>
        <w:t>“si fa”</w:t>
      </w:r>
      <w:r w:rsidRPr="00572740">
        <w:rPr>
          <w:rFonts w:ascii="Arial" w:eastAsia="Calibri" w:hAnsi="Arial" w:cs="Arial"/>
          <w:bCs/>
          <w:color w:val="000000"/>
          <w:sz w:val="24"/>
          <w:szCs w:val="24"/>
        </w:rPr>
        <w:t xml:space="preserve"> uomo in lui e attraverso di lui opera, secondo perfezione di amore e di verità, come in Cristo Gesù. Abitando l’uomo in Dio, </w:t>
      </w:r>
      <w:r w:rsidRPr="00572740">
        <w:rPr>
          <w:rFonts w:ascii="Arial" w:eastAsia="Calibri" w:hAnsi="Arial" w:cs="Arial"/>
          <w:bCs/>
          <w:i/>
          <w:color w:val="000000"/>
          <w:sz w:val="24"/>
          <w:szCs w:val="24"/>
        </w:rPr>
        <w:t>“si fa”</w:t>
      </w:r>
      <w:r w:rsidRPr="00572740">
        <w:rPr>
          <w:rFonts w:ascii="Arial" w:eastAsia="Calibri" w:hAnsi="Arial" w:cs="Arial"/>
          <w:bCs/>
          <w:color w:val="000000"/>
          <w:sz w:val="24"/>
          <w:szCs w:val="24"/>
        </w:rPr>
        <w:t xml:space="preserve"> dio e manifesta al mondo tutta la ricchezza di questa sua nuova vera essenza. Senza Eucaristia questo mai potrà avvenire. È l’Eucaristia questa duplice dimora: il Dio che dimora tutto in Cristo, il Cristo che dimora tutto in Dio nella comunione dello Spirito Santo, per l’Eucaristia Padre, Figlio Incarnato, Spirito Santo dimorano nel cristiano, corpo di Cristo, e il cristiano, corpo di Cristo, dimora in Loro. </w:t>
      </w:r>
    </w:p>
    <w:p w14:paraId="558C3E9E" w14:textId="77777777" w:rsidR="00572740" w:rsidRPr="00572740" w:rsidRDefault="00572740" w:rsidP="00572740">
      <w:pPr>
        <w:spacing w:after="120"/>
        <w:rPr>
          <w:rFonts w:ascii="Arial" w:eastAsia="Calibri" w:hAnsi="Arial" w:cs="Arial"/>
          <w:b/>
          <w:bCs/>
          <w:color w:val="000000"/>
          <w:sz w:val="24"/>
          <w:szCs w:val="24"/>
        </w:rPr>
      </w:pPr>
    </w:p>
    <w:p w14:paraId="004B2751" w14:textId="77777777" w:rsidR="00572740" w:rsidRPr="00572740" w:rsidRDefault="00572740" w:rsidP="00572740">
      <w:pPr>
        <w:spacing w:after="120"/>
        <w:rPr>
          <w:rFonts w:ascii="Arial" w:eastAsia="Calibri" w:hAnsi="Arial" w:cs="Arial"/>
          <w:b/>
          <w:bCs/>
          <w:color w:val="000000"/>
          <w:sz w:val="24"/>
          <w:szCs w:val="24"/>
        </w:rPr>
      </w:pPr>
      <w:r w:rsidRPr="00572740">
        <w:rPr>
          <w:rFonts w:ascii="Arial" w:eastAsia="Calibri" w:hAnsi="Arial" w:cs="Arial"/>
          <w:b/>
          <w:bCs/>
          <w:color w:val="000000"/>
          <w:sz w:val="24"/>
          <w:szCs w:val="24"/>
        </w:rPr>
        <w:lastRenderedPageBreak/>
        <w:t>MISTERO DI ETERNITÀ E DI TEMPO, DI CIELO E DI TERRA.</w:t>
      </w:r>
    </w:p>
    <w:p w14:paraId="5E3001D3"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Nell’Eucaristia eternità e tempo si congiungono, cielo e terra perdono le distanze, Dio e l’uomo si “coabitano”. Attraverso l’Eucaristia il tempo si fa eternità e l’eternità tempo, il Cielo diviene terra e la terra cielo. L’Eucaristia opera lo stravolgimento dell’esistente divino ed umano, materiale e spirituale, del tempo e dell’eternità, per dare a tutti una nuova modalità di essere e di operare. Se Dio acquisisce attraverso l’Eucaristia una nuova modalità di essere, se attraverso di essa rivela la sua potenza di amore mai manifestata prima, neanche nella creazione o nelle opere precedentemente da Lui realizzate per la salvezza dell’uomo, se con l’Eucaristia tutto si rivoluziona in Lui, è giusto che ci si chieda perché essa nulla rivoluziona in noi. È una domanda che ci obbliga tutti. Se in Dio essa ricongiunge cielo e terra, tempo ed eternità, perché lascia l’uomo terribilmente legato al tempo e non lo eleva già dal suo corpo nell’eternità divina? Questa domanda non può rimanere senza risposta.</w:t>
      </w:r>
    </w:p>
    <w:p w14:paraId="72C2ECB8"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
          <w:bCs/>
          <w:color w:val="000000"/>
          <w:sz w:val="24"/>
          <w:szCs w:val="24"/>
        </w:rPr>
        <w:t xml:space="preserve">L’Eucaristia è mistero di eternità: </w:t>
      </w:r>
      <w:r w:rsidRPr="00572740">
        <w:rPr>
          <w:rFonts w:ascii="Arial" w:eastAsia="Calibri" w:hAnsi="Arial" w:cs="Arial"/>
          <w:bCs/>
          <w:color w:val="000000"/>
          <w:sz w:val="24"/>
          <w:szCs w:val="24"/>
        </w:rPr>
        <w:t xml:space="preserve">Dio è eternità, è vita senza principio e senza fine. Vita che mai è iniziata e mai finirà. L’Eucaristia ci è data per ricolmarci della stessa eternità di Dio. Ci viene elargita perché la nostra vita diventi tutta vita eterna, vita della stessa vita di Dio, vita piena di Dio. Vita che mai si interrompe, mai viene meno, mai diminuisce, mai rallenta il suo percorso. L’Eucaristia conferisce all’uomo la stessa eternità del suo Dio. Con essa la nostra eternità inizia già nel tempo. Viviamo dall’eternità di Dio, vediamo le cose dalla sua eternità, ce ne serviamo solo per quanto esse necessitino alla nostra eternità. Tutta la vita cambia se vissuta, impostata, programmata dall’eternità di Dio. L’Eucaristia ci fa uscire dall’effimero, dal contingente, dal provvisorio. Tutto: povertà, sofferenza, solitudine, dolore, passione, croce, vissuti dall’eternità di Dio, acquisiscono un nuovo significato. Essi diventano via verso la pienezza dell’eternità, ma anche segno dell’eternità che già vive nel nostro cuore. Se non ci trasformiamo in eternità attraverso l’Eucaristia non è facile vivere secondo questa dimensione, la carne terribilmente ci dominerà, ci schiavizzerà, ci farà vivere solo il momento ma dalla nostra stoltezza, insipienza, empietà. L’Eucaristia opera il vero stravolgimento della nostra vita. Tutto essa ci fa vivere da se stessa ed essa è mistero di eternità. Mistero tremendo, vero, affascinante. </w:t>
      </w:r>
    </w:p>
    <w:p w14:paraId="3B003ABE" w14:textId="77777777" w:rsidR="00572740" w:rsidRPr="00572740" w:rsidRDefault="00572740" w:rsidP="00572740">
      <w:pPr>
        <w:spacing w:after="120"/>
        <w:jc w:val="both"/>
        <w:rPr>
          <w:rFonts w:ascii="Arial" w:eastAsia="Calibri" w:hAnsi="Arial" w:cs="Arial"/>
          <w:bCs/>
          <w:color w:val="000000"/>
          <w:sz w:val="24"/>
          <w:szCs w:val="24"/>
        </w:rPr>
      </w:pPr>
      <w:r w:rsidRPr="00572740">
        <w:rPr>
          <w:rFonts w:ascii="Arial" w:eastAsia="Calibri" w:hAnsi="Arial" w:cs="Arial"/>
          <w:b/>
          <w:bCs/>
          <w:color w:val="000000"/>
          <w:sz w:val="24"/>
          <w:szCs w:val="24"/>
        </w:rPr>
        <w:t>L’Eucaristia è mistero di tempo</w:t>
      </w:r>
      <w:r w:rsidRPr="00572740">
        <w:rPr>
          <w:rFonts w:ascii="Arial" w:eastAsia="Calibri" w:hAnsi="Arial" w:cs="Arial"/>
          <w:bCs/>
          <w:color w:val="000000"/>
          <w:sz w:val="24"/>
          <w:szCs w:val="24"/>
        </w:rPr>
        <w:t xml:space="preserve">: L’Eucaristia scende nel tempo, si fa tempo, per redimere il tempo. Cosa significa che l’Eucaristia si fa tempo per redimere il tempo? Significa che essa viene per dare la verità, la carità, la santità al tempo. Dona la verità al tempo mostrando e rivelando la sua brevità. Il tempo è breve, è un nulla, un niente. Sciupare la vita in questo niente è vera stoltezza ed insipienza. Arricchire, essere disonesti solo per un istante è mancanza della scienza del tempo. L’Eucaristia, nel suo stesso pane azzimo che si usa, ci rivela la fretta che si ha di uscire dal tempo per entrare nell’eternità. Appunto perché il tempo è breve, esso non va sciupato. Ecco allora l’altro grande mistero che ci rivela l’Eucaristia del tempo. Essa ci è data per riempire il tempo di carità, amore, misericordia. È questo il fine essenziale dell’Eucaristia. Se quanti la ricevono non riempiono il tempo di carità, amore, misericordia, costoro non hanno compreso nulla dell’Eucaristia. La vivono come un pane ordinario. Nulla di più. La ricevono accostandosi ad essa come ad un rito inerte, vuoto, privo di qualsiasi contenuto. L’Eucaristia cos’è? É la pienezza della vita di Cristo, in ogni sua parte, in ogni </w:t>
      </w:r>
      <w:r w:rsidRPr="00572740">
        <w:rPr>
          <w:rFonts w:ascii="Arial" w:eastAsia="Calibri" w:hAnsi="Arial" w:cs="Arial"/>
          <w:bCs/>
          <w:color w:val="000000"/>
          <w:sz w:val="24"/>
          <w:szCs w:val="24"/>
        </w:rPr>
        <w:lastRenderedPageBreak/>
        <w:t>suo mistero, trasformata in purissima carità. Trasformando il tempo in carità, il tempo si trasforma per noi in santità, cioè in vita eterna. L’Eucaristia che è mistero di via eterna entra nel nostro tempo per trasformarlo in santità, cioè in vita eterna.</w:t>
      </w:r>
    </w:p>
    <w:p w14:paraId="12DA5415"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«Ecco la tenda di Dio con gli uomini! Egli abiterà con loro ed essi saranno suoi popoli ed egli sarà il Dio con loro, il loro Dio. E asciugherà ogni lacrima dai loro occhi e non vi sarà più la morte né lutto né lamento né affanno, perché le cose di prima sono passate» (Ap 21,3-4). «Ecco, sono compiute! Io sono l’Alfa e l’Omèga, il Principio e la Fine. A colui che ha sete io darò gratuitamente da bere alla fonte dell’acqua della vita. Chi sarà vincitore erediterà questi beni; io sarò suo Dio ed egli sarà mio figlio (Ap 21,5-7). </w:t>
      </w:r>
    </w:p>
    <w:p w14:paraId="5CD860ED"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22,3-5). </w:t>
      </w:r>
    </w:p>
    <w:p w14:paraId="740B3FE2" w14:textId="77777777" w:rsidR="00572740" w:rsidRPr="00572740" w:rsidRDefault="00572740" w:rsidP="00572740">
      <w:pPr>
        <w:spacing w:after="120"/>
        <w:jc w:val="both"/>
        <w:rPr>
          <w:rFonts w:ascii="Arial" w:eastAsia="Calibri" w:hAnsi="Arial" w:cs="Arial"/>
          <w:color w:val="000000"/>
          <w:sz w:val="24"/>
          <w:szCs w:val="24"/>
          <w:lang w:eastAsia="en-US"/>
        </w:rPr>
      </w:pPr>
      <w:r w:rsidRPr="00572740">
        <w:rPr>
          <w:rFonts w:ascii="Arial" w:eastAsia="Calibri" w:hAnsi="Arial" w:cs="Arial"/>
          <w:b/>
          <w:color w:val="000000"/>
          <w:sz w:val="24"/>
          <w:szCs w:val="24"/>
          <w:lang w:eastAsia="en-US"/>
        </w:rPr>
        <w:t>L’Eucaristia è mistero del Cielo</w:t>
      </w:r>
      <w:r w:rsidRPr="00572740">
        <w:rPr>
          <w:rFonts w:ascii="Arial" w:eastAsia="Calibri" w:hAnsi="Arial" w:cs="Arial"/>
          <w:color w:val="000000"/>
          <w:sz w:val="24"/>
          <w:szCs w:val="24"/>
          <w:lang w:eastAsia="en-US"/>
        </w:rPr>
        <w:t xml:space="preserve">: Essa è mistero del Cielo perché è vita divina dentro di noi. In essa è contenuto tutto l’amore di Dio, non però quello eterno, divino, immacolato, che è la stessa natura di Dio, nel suo mistero di unità, di trinità, di purissima comunione, di dono eterno che le tre Persone sempre offrono in una pericoresi eterna. Non è questo l’amore e non è questo il dono che è contenuto nell’Eucaristia. In essa è contenuto tutto il Padre, tutto il Figlio, tutto lo Spirito Santo, che nel Corpo del Verbo Eterno hanno manifestato tutta la loro potenza di amore nel mistero dell’Incarnazione, Passione, Morte, Risurrezione. Nell’Eucaristia vi è l’amore crocifisso del Padre, l’obbedienza che si fa olocausto di Cristo Gesù, la comunione dello Spirito Santo che ha condotto Gesù sulla croce, che vengono date a noi come frutto di gloria nel corpo vivo, di luce che è di Gesù Signore. Ci vengono dati questi doni preziosi perché noi possiamo compiere nella nostra vita lo stesso mistero di Gesù Signore che ora è del suo corpo, della sua Chiesa, ed in questo corpo, di ogni sua cellula, ogni suo membro, ogni sua più piccola parte. L’Eucaristia è la vittoria dell’amore del Padre che supera la croce, la vittoria dell’obbedienza di Cristo lavata con il suo sangue, la comunione dello Spirito Santo effusa da un corpo trafitto, umiliato, annientato, squarciato perché chiunque si accosta ad essa possa ottenere la stessa vittoria su tutto il male che vi è nel mondo. Chi si accosta all’Eucaristia non elimina il male del mondo. L’Eucaristia non è data per questa finalità. È data perché nessuno mai cada dall’amore del Padre. Questo amore ancora dovrà essere crocifisso nel suo corpo per essere vero. Non venga meno dall’obbedienza di Gesù Signore. Questa obbedienza sempre dovrà essere lavata nel suo sangue. Non perda la comunione dello Spirito Santo. Questa comunione sempre dovrà sgorgare dal suo costato squarciato dalla potenza del male che è nel mondo. Questa finalità racchiude questo mistero dell’Eucaristia, vero mistero del cielo. </w:t>
      </w:r>
    </w:p>
    <w:p w14:paraId="6E9EAE7F" w14:textId="77777777" w:rsidR="00572740" w:rsidRPr="00572740" w:rsidRDefault="00572740" w:rsidP="00572740">
      <w:pPr>
        <w:spacing w:after="120"/>
        <w:jc w:val="both"/>
        <w:rPr>
          <w:rFonts w:ascii="Arial" w:eastAsia="Calibri" w:hAnsi="Arial" w:cs="Arial"/>
          <w:color w:val="000000"/>
          <w:sz w:val="24"/>
          <w:szCs w:val="24"/>
          <w:lang w:eastAsia="en-US"/>
        </w:rPr>
      </w:pPr>
      <w:r w:rsidRPr="00572740">
        <w:rPr>
          <w:rFonts w:ascii="Arial" w:eastAsia="Calibri" w:hAnsi="Arial" w:cs="Arial"/>
          <w:b/>
          <w:color w:val="000000"/>
          <w:sz w:val="24"/>
          <w:szCs w:val="24"/>
          <w:lang w:eastAsia="en-US"/>
        </w:rPr>
        <w:lastRenderedPageBreak/>
        <w:t xml:space="preserve">L’Eucaristia è mistero della terra: </w:t>
      </w:r>
      <w:r w:rsidRPr="00572740">
        <w:rPr>
          <w:rFonts w:ascii="Arial" w:eastAsia="Calibri" w:hAnsi="Arial" w:cs="Arial"/>
          <w:color w:val="000000"/>
          <w:sz w:val="24"/>
          <w:szCs w:val="24"/>
          <w:lang w:eastAsia="en-US"/>
        </w:rPr>
        <w:t xml:space="preserve">L’Eucaristia è però vero mistero della terra. Il corpo glorioso che ci viene dato è quello assunto dal seno purissimo della Vergine Maria. È quel corpo nel quale il diavolo mai ha potuto entrare. È quel corpo che si è spogliato di tutto di sé per essere interamente corpo del Padre. È quel corpo dal quale il Padre parlava per ammaestrare, guariva per manifestare tutta la sua divina misericordia, illuminava i cuori per aprirli ad una speranza vera. È quel corpo sempre contrariato, disprezzato da farisei, scribi, capi del popolo, sommi sacerdoti, perché ritenuto diverso dal loro. Il suo era corpo santissimo, il loro corpo invece era immerso nel peccato e nella trasgressione. È quel corpo che per vincere la tentazione di farsi secondo la propria volontà sudò sangue nell’orto del Getsemani. È quel corpo catturato, giudicato, ingiustamente condannato, flagellato, deriso, spogliato, crocifisso, abbeverato di mirra, schernito ed umiliato fino all’esalazione dell’ultimo respiro. Questo corpo distrutto dal male del mondo ci viene dato trasformato in gloria, perché chi lo riceve si disponga a fare il suo stesso percorso, in modo che Dio possa sempre agire da lui per operare la sua salvezza. Il compimento dell’opera di Dio in lui avverrà quando questo suo corpo, quale vero corpo di Gesù, verrà anch’esso immolato, cruentemente o incruentemente, e offerto a Dio in sacrificio di comunione e in olocausto di espiazione. Questo corpo ci viene dato nell’Eucaristia. Per questo l’Eucaristia è vero mistero della terra. </w:t>
      </w:r>
    </w:p>
    <w:p w14:paraId="58991F78" w14:textId="77777777" w:rsidR="00572740" w:rsidRPr="00572740" w:rsidRDefault="00572740" w:rsidP="00572740">
      <w:pPr>
        <w:spacing w:after="120"/>
        <w:rPr>
          <w:rFonts w:ascii="Arial" w:eastAsia="Calibri" w:hAnsi="Arial" w:cs="Arial"/>
          <w:b/>
          <w:color w:val="000000"/>
          <w:sz w:val="24"/>
          <w:szCs w:val="24"/>
          <w:lang w:eastAsia="en-US"/>
        </w:rPr>
      </w:pPr>
      <w:r w:rsidRPr="00572740">
        <w:rPr>
          <w:rFonts w:ascii="Arial" w:eastAsia="Calibri" w:hAnsi="Arial" w:cs="Arial"/>
          <w:b/>
          <w:color w:val="000000"/>
          <w:sz w:val="24"/>
          <w:szCs w:val="24"/>
          <w:lang w:eastAsia="en-US"/>
        </w:rPr>
        <w:t>CONCLUSIONE</w:t>
      </w:r>
    </w:p>
    <w:p w14:paraId="055916A3" w14:textId="77777777" w:rsidR="00572740" w:rsidRPr="00572740" w:rsidRDefault="00572740" w:rsidP="00572740">
      <w:pPr>
        <w:spacing w:after="120"/>
        <w:jc w:val="both"/>
        <w:rPr>
          <w:rFonts w:ascii="Arial" w:eastAsia="Calibri" w:hAnsi="Arial" w:cs="Arial"/>
          <w:color w:val="000000"/>
          <w:sz w:val="24"/>
          <w:szCs w:val="24"/>
          <w:lang w:eastAsia="en-US"/>
        </w:rPr>
      </w:pPr>
      <w:r w:rsidRPr="00572740">
        <w:rPr>
          <w:rFonts w:ascii="Arial" w:eastAsia="Calibri" w:hAnsi="Arial" w:cs="Arial"/>
          <w:color w:val="000000"/>
          <w:sz w:val="24"/>
          <w:szCs w:val="24"/>
          <w:lang w:eastAsia="en-US"/>
        </w:rPr>
        <w:t xml:space="preserve">Nell’Eucaristia, mistero nel quale si compie ogni mistero di Dio, di Cristo Gesù, dell’uomo, dell’intero universo, avviene qualcosa di indicibilmente grande, sempre per opera dello Spirito Santo. </w:t>
      </w:r>
    </w:p>
    <w:p w14:paraId="45C62F1A" w14:textId="77777777" w:rsidR="00572740" w:rsidRPr="00572740" w:rsidRDefault="00572740" w:rsidP="00572740">
      <w:pPr>
        <w:spacing w:after="120"/>
        <w:jc w:val="both"/>
        <w:rPr>
          <w:rFonts w:ascii="Arial" w:eastAsia="Calibri" w:hAnsi="Arial" w:cs="Arial"/>
          <w:color w:val="000000"/>
          <w:sz w:val="24"/>
          <w:szCs w:val="24"/>
          <w:lang w:eastAsia="en-US"/>
        </w:rPr>
      </w:pPr>
      <w:r w:rsidRPr="00572740">
        <w:rPr>
          <w:rFonts w:ascii="Arial" w:eastAsia="Calibri" w:hAnsi="Arial" w:cs="Arial"/>
          <w:color w:val="000000"/>
          <w:sz w:val="24"/>
          <w:szCs w:val="24"/>
          <w:lang w:eastAsia="en-US"/>
        </w:rPr>
        <w:t xml:space="preserve">Quando il Signore decide di creare il suo universo visibile e invisibile, angeli, uomini, animali, piante, terra, sole, luna, le vicine e lontane galassie, ogni altro corpo celeste, non esiste nessuna materia. Tutto avviene per la parola onnipotente e creatrice. Dio dice e le cose sono. </w:t>
      </w:r>
    </w:p>
    <w:p w14:paraId="5F09C1A6" w14:textId="77777777" w:rsidR="00572740" w:rsidRPr="00572740" w:rsidRDefault="00572740" w:rsidP="00572740">
      <w:pPr>
        <w:spacing w:after="120"/>
        <w:jc w:val="both"/>
        <w:rPr>
          <w:rFonts w:ascii="Arial" w:eastAsia="Calibri" w:hAnsi="Arial" w:cs="Arial"/>
          <w:color w:val="000000"/>
          <w:sz w:val="24"/>
          <w:szCs w:val="24"/>
          <w:lang w:eastAsia="en-US"/>
        </w:rPr>
      </w:pPr>
      <w:r w:rsidRPr="00572740">
        <w:rPr>
          <w:rFonts w:ascii="Arial" w:eastAsia="Calibri" w:hAnsi="Arial" w:cs="Arial"/>
          <w:color w:val="000000"/>
          <w:sz w:val="24"/>
          <w:szCs w:val="24"/>
          <w:lang w:eastAsia="en-US"/>
        </w:rPr>
        <w:t>Nell’Eucaristia avviene qualcosa di ancora più grande, indicibile. Vi sono il pane e il vino che sono materia esistente. Questa materia viene offerta al Signore, su di essa si invoca lo Spirito Santo, si chiede al Padre che lo mandi dal Cielo. Il ministro prende la materia nelle sue mani, dice anche lui la Parola proferita da Gesù Signore, e la materia non scompare, non ritorna nel suo nulla, ma viene trasformata nel corpo e nel sangue di Cristo. È il miracolo perenne che si compie nel mondo, miracolo invisibile e, per questo, mistero della fede. È come se tutta la creazione, nel sacramento, venisse trasformata in corpo e sangue di Cristo. Infatti nel pane e nel vino vi è tutto il sudore dell’uomo, pena per il suo peccato delle origini e di ogni altro peccato e ingiustizia. Vi è tutta la natura corrotta dalle mani dell’uomo che viene trasformata in corpo e sangue di Cristo. Questa materia ora viene nobilitata, elevata, glorificata. L’Eucaristia diviene così la realtà di quanto il Signore vorrà domani compiere in Cristo, con Cristo, in Cristo, quando verrà per fare i cieli nuovi e la terra nuova. Di questa realtà nuova troviamo accenni in Paolo, nei suoi inni cristologici.</w:t>
      </w:r>
    </w:p>
    <w:p w14:paraId="1456E8E8"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È lui che ci ha liberati dal potere delle tenebre e ci ha trasferiti nel regno del Figlio del suo amore, per mezzo del quale abbiamo la redenzione, il perdono dei peccati. Egli è immagine del Dio invisibile, primogenito di tutta la </w:t>
      </w:r>
      <w:r w:rsidRPr="00572740">
        <w:rPr>
          <w:rFonts w:ascii="Arial" w:hAnsi="Arial" w:cs="Arial"/>
          <w:i/>
          <w:iCs/>
          <w:color w:val="000000"/>
          <w:sz w:val="22"/>
          <w:szCs w:val="24"/>
        </w:rPr>
        <w:lastRenderedPageBreak/>
        <w:t xml:space="preserve">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14:paraId="6531B976"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3FA4D203"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31199761"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Ora io sono lieto nelle sofferenze che sopporto per voi e do compimento a ciò che, dei patimenti di Cristo, manca nella mia carne, a favore del suo corpo che è la Chiesa.</w:t>
      </w:r>
      <w:r w:rsidRPr="00572740">
        <w:rPr>
          <w:rFonts w:ascii="Arial" w:hAnsi="Arial" w:cs="Arial"/>
          <w:i/>
          <w:iCs/>
          <w:color w:val="000000"/>
          <w:position w:val="4"/>
          <w:sz w:val="22"/>
          <w:szCs w:val="24"/>
        </w:rPr>
        <w:t xml:space="preserve"> </w:t>
      </w:r>
      <w:r w:rsidRPr="00572740">
        <w:rPr>
          <w:rFonts w:ascii="Arial" w:hAnsi="Arial" w:cs="Arial"/>
          <w:i/>
          <w:iCs/>
          <w:color w:val="000000"/>
          <w:sz w:val="22"/>
          <w:szCs w:val="24"/>
        </w:rPr>
        <w:t xml:space="preserve">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1,13-29). </w:t>
      </w:r>
    </w:p>
    <w:p w14:paraId="3DD1395B"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1E923F16"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lastRenderedPageBreak/>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6B8AFF76"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4E775537" w14:textId="77777777" w:rsidR="00572740" w:rsidRPr="00572740" w:rsidRDefault="00572740"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1,3-23). </w:t>
      </w:r>
    </w:p>
    <w:p w14:paraId="530D08DA" w14:textId="77777777" w:rsidR="00572740" w:rsidRPr="00572740" w:rsidRDefault="00572740" w:rsidP="00572740">
      <w:pPr>
        <w:spacing w:after="120"/>
        <w:jc w:val="both"/>
        <w:rPr>
          <w:rFonts w:ascii="Arial" w:eastAsia="Calibri" w:hAnsi="Arial" w:cs="Arial"/>
          <w:color w:val="000000"/>
          <w:sz w:val="24"/>
          <w:szCs w:val="24"/>
          <w:lang w:eastAsia="en-US"/>
        </w:rPr>
      </w:pPr>
      <w:r w:rsidRPr="00572740">
        <w:rPr>
          <w:rFonts w:ascii="Arial" w:eastAsia="Calibri" w:hAnsi="Arial" w:cs="Arial"/>
          <w:color w:val="000000"/>
          <w:sz w:val="24"/>
          <w:szCs w:val="24"/>
          <w:lang w:eastAsia="en-US"/>
        </w:rPr>
        <w:t xml:space="preserve">Il secondo miracolo è ancora più indicibile e più grande. Possiamo dire che è questo il vero fine dell’Eucaristia. Il corpo di Cristo viene messo nel corpo disgregato dal peccato, perché la disgregazione venga in esso abolita, e per mezzo di esso e in esso tutta la creazione venga riportata dalla sua unità di origine. Per trasformare il pane e il vino in corpo di Cristo bastano le sole parole del ministro. Qui il solo corpo di Cristo non è sufficiente. Occorre che l’uomo metta tutta la sua fede in questo corpo, creda realmente che per mezzo di esso la disgregazione potrà essere vinta, sarà vinta. </w:t>
      </w:r>
    </w:p>
    <w:p w14:paraId="36198649" w14:textId="77777777" w:rsidR="00572740" w:rsidRPr="00572740" w:rsidRDefault="00572740" w:rsidP="00572740">
      <w:pPr>
        <w:spacing w:after="120"/>
        <w:jc w:val="both"/>
        <w:rPr>
          <w:rFonts w:ascii="Calibri" w:eastAsia="Calibri" w:hAnsi="Calibri"/>
          <w:sz w:val="24"/>
          <w:szCs w:val="24"/>
          <w:lang w:eastAsia="en-US"/>
        </w:rPr>
      </w:pPr>
      <w:r w:rsidRPr="00572740">
        <w:rPr>
          <w:rFonts w:ascii="Arial" w:eastAsia="Calibri" w:hAnsi="Arial" w:cs="Arial"/>
          <w:color w:val="000000"/>
          <w:sz w:val="24"/>
          <w:szCs w:val="24"/>
          <w:lang w:eastAsia="en-US"/>
        </w:rPr>
        <w:t xml:space="preserve">Come a Gesù Signore è stata richiesta ogni giorno la fede per far sì che tutto l’amore del Padre e la comunione dello Spirito Santo lavassero la sua obbedienza con il proprio sangue, così oggi la fede è necessaria al discepolo di Gesù. Il Corpo di Gesù, nel quale si compie ogni mistero di Dio, dell’uomo, della creazione, gli è dato. Esso è il solo che può riportare l’uomo nella sua aggregazione e comunione perfetta con se stesso, con Dio, con il mondo – ed è questa la pace –, occorre però che, come Cristo Gesù, voglia essere preso per mano e condotto sempre al Padre, in Cristo, percorrendo la via di una perfettissima obbedienza alla Parola di Gesù. L’Eucaristia è la forza. La parola è la via. Lo Spirito Santo la guida. Il Padre sempre da raggiungere. Nasce così il nuovo uomo capace di amare, capace di compiere lo stesso percorso che fu di Cristo Gesù: farsi pane di vita per ogni suo fratello, pane di Spirito Santo, pane di Acqua Viva, pane di sacrificio, pane capace di morire per l’altro, pane di lavoro, pane di ingegno, pane di scienza, pane di pensiero, pane di fabbrica, pane di fatica che avvilisce, pane di ogni servizio più umile, pane, come siamo noi questa sera, di luce per illuminare i cuori che sempre vi devono essere due Eucaristie: quella sacramentale e l’altra reale. Cristo e il Cristiano, sacramento e realtà storica di Cristo, devono essere </w:t>
      </w:r>
      <w:r w:rsidRPr="00572740">
        <w:rPr>
          <w:rFonts w:ascii="Arial" w:eastAsia="Calibri" w:hAnsi="Arial" w:cs="Arial"/>
          <w:color w:val="000000"/>
          <w:sz w:val="24"/>
          <w:szCs w:val="24"/>
          <w:lang w:eastAsia="en-US"/>
        </w:rPr>
        <w:lastRenderedPageBreak/>
        <w:t>una sola Eucaristia. Vergine Maria, Madre della Redenzione, aiutaci a far nostro il mistero eucaristico di Cristo, per essere noi oggi la sua vivente Eucaristia. Angeli e Santi, elevateci a vera Eucaristia per la salvezza del mondo.</w:t>
      </w:r>
    </w:p>
    <w:p w14:paraId="0C41785D"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L’Apostolo Giovanni in questo è il vero Maestro. In uno stupendo racconto del suo Vangelo ci rivela tutto il mistero contenuto nell’Eucaristia.</w:t>
      </w:r>
    </w:p>
    <w:p w14:paraId="46B33318"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 xml:space="preserve">Dopo questi fatti, Gesù passò all’altra riva del mare di Galilea, cioè di Tiberìade, e lo seguiva una grande folla, perché vedeva i segni che compiva sugli infermi. Gesù salì sul monte e là si pose a sedere con i suoi discepoli. Era vicina </w:t>
      </w:r>
      <w:smartTag w:uri="urn:schemas-microsoft-com:office:smarttags" w:element="PersonName">
        <w:smartTagPr>
          <w:attr w:name="ProductID" w:val="la Pasqua"/>
        </w:smartTagPr>
        <w:r w:rsidRPr="00572740">
          <w:rPr>
            <w:rFonts w:ascii="Arial" w:hAnsi="Arial"/>
            <w:i/>
            <w:iCs/>
            <w:color w:val="000000"/>
            <w:sz w:val="22"/>
            <w:szCs w:val="24"/>
          </w:rPr>
          <w:t>la Pasqua</w:t>
        </w:r>
      </w:smartTag>
      <w:r w:rsidRPr="00572740">
        <w:rPr>
          <w:rFonts w:ascii="Arial" w:hAnsi="Arial"/>
          <w:i/>
          <w:iCs/>
          <w:color w:val="000000"/>
          <w:sz w:val="22"/>
          <w:szCs w:val="24"/>
        </w:rPr>
        <w:t xml:space="preserve">, la festa dei Giudei. </w:t>
      </w:r>
    </w:p>
    <w:p w14:paraId="63BBF91B"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14:paraId="3D507566"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Allora la gente, visto il segno che egli aveva compiuto, diceva: «Questi è davvero il profeta, colui che viene nel mondo!». Ma Gesù, sapendo che venivano a prenderlo per farlo re, si ritirò di nuovo sul monte, lui da solo.</w:t>
      </w:r>
    </w:p>
    <w:p w14:paraId="52B495CE"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74E3F22C"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67CE893A"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79737106"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lastRenderedPageBreak/>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5CC3F627"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64C7237D"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46A94CC6"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67F32404"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75B9905B"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6AE3EA44"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lastRenderedPageBreak/>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 </w:t>
      </w:r>
    </w:p>
    <w:p w14:paraId="449F329B" w14:textId="77777777" w:rsidR="00572740" w:rsidRPr="00572740" w:rsidRDefault="00572740" w:rsidP="00572740">
      <w:pPr>
        <w:spacing w:after="120"/>
        <w:jc w:val="both"/>
        <w:rPr>
          <w:rFonts w:ascii="Arial" w:hAnsi="Arial" w:cs="Arial"/>
          <w:iCs/>
          <w:sz w:val="24"/>
          <w:szCs w:val="24"/>
        </w:rPr>
      </w:pPr>
      <w:r w:rsidRPr="00572740">
        <w:rPr>
          <w:rFonts w:ascii="Arial" w:hAnsi="Arial" w:cs="Arial"/>
          <w:iCs/>
          <w:sz w:val="24"/>
          <w:szCs w:val="24"/>
        </w:rPr>
        <w:t xml:space="preserve">Anche San Paolo è grande quando si accinge a parlare del mistero dell’Eucaristia. Qual è l’apporto specifico dell’Apostolo delle Genti in relazione a San Giovanni? Per Giovanni nell’Eucaristia, Cristo, sposo dell’anima, si fa suo cibo, suo sangue, sua anima, suo cuore, sua intera vita. Tutto Dio si fa vita dell’uomo. Lo sposalizio con Cristo diviene sposalizio con Dio nello Spirito Santo. Tutta la vita di Dio si riversa nello sposo. Lo sposo è manifestazione viva, storica del suo Dio. In Paolo avviene il superamento dello sposalizio individuale. Singolarmente siamo tutti spose di Cristo. Non siamo però spose soltanto di Lui, del nostro Redentore. </w:t>
      </w:r>
    </w:p>
    <w:p w14:paraId="2A65408C" w14:textId="77777777" w:rsidR="00572740" w:rsidRPr="00572740" w:rsidRDefault="00572740" w:rsidP="00572740">
      <w:pPr>
        <w:spacing w:after="120"/>
        <w:jc w:val="both"/>
        <w:rPr>
          <w:rFonts w:ascii="Arial" w:hAnsi="Arial" w:cs="Arial"/>
          <w:iCs/>
          <w:sz w:val="24"/>
          <w:szCs w:val="24"/>
        </w:rPr>
      </w:pPr>
      <w:r w:rsidRPr="00572740">
        <w:rPr>
          <w:rFonts w:ascii="Arial" w:hAnsi="Arial" w:cs="Arial"/>
          <w:iCs/>
          <w:sz w:val="24"/>
          <w:szCs w:val="24"/>
        </w:rPr>
        <w:t>Attraverso l’Eucaristia, diveniamo spose gli uni degli altri. L’altro dovrà vivere attraverso la mia vita. Io devo vivere per mezzo della vita dell’altro. La comunione nella Chiesa è comunione sponsale. Non è una comunione di qualche dono di carisma o di grazia. Essa è vera creazione di un solo corpo, una sola vita. Lo sposalizio diviene il criterio, il principio unico di ermeneutica di tutta la vita ecclesiale. La comunione sponsale non è solo spirituale, è anche reale, materiale. La comunione sponsale è comunione dei beni, dei frutti della terra, dei carismi, di ogni altra grazia, di tutto quanto l’uomo è, possiede, costruisce, produce.</w:t>
      </w:r>
    </w:p>
    <w:p w14:paraId="096A0557"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435BA336"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2D9128D5"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 xml:space="preserve">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w:t>
      </w:r>
      <w:r w:rsidRPr="00572740">
        <w:rPr>
          <w:rFonts w:ascii="Arial" w:hAnsi="Arial"/>
          <w:i/>
          <w:iCs/>
          <w:color w:val="000000"/>
          <w:sz w:val="22"/>
          <w:szCs w:val="24"/>
        </w:rPr>
        <w:lastRenderedPageBreak/>
        <w:t>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34D84188"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6756C330"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068AFEE7"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 </w:t>
      </w:r>
    </w:p>
    <w:p w14:paraId="1D619E11"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44F9A3DA"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380FCC72"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 xml:space="preserve">Mentre vi do queste istruzioni, non posso lodarvi, perché vi riunite insieme non per il meglio, ma per il peggio. Innanzi tutto sento dire che, quando vi </w:t>
      </w:r>
      <w:r w:rsidRPr="00572740">
        <w:rPr>
          <w:rFonts w:ascii="Arial" w:hAnsi="Arial"/>
          <w:i/>
          <w:iCs/>
          <w:color w:val="000000"/>
          <w:sz w:val="22"/>
          <w:szCs w:val="24"/>
        </w:rPr>
        <w:lastRenderedPageBreak/>
        <w:t>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5122FA9E"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45F56AFF"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 xml:space="preserve">Perciò, fratelli miei, quando vi radunate per la cena, aspettatevi gli uni gli altri. E se qualcuno ha fame, mangi a casa, perché non vi raduniate a vostra condanna. Quanto alle altre cose, le sistemerò alla mia venuta (1Cor 11,1-34). </w:t>
      </w:r>
    </w:p>
    <w:p w14:paraId="73168C2E" w14:textId="77777777" w:rsidR="00572740" w:rsidRDefault="00572740" w:rsidP="00572740">
      <w:pPr>
        <w:spacing w:after="120"/>
        <w:jc w:val="both"/>
        <w:rPr>
          <w:rFonts w:ascii="Arial" w:hAnsi="Arial"/>
          <w:sz w:val="24"/>
          <w:szCs w:val="24"/>
        </w:rPr>
      </w:pPr>
      <w:r w:rsidRPr="00572740">
        <w:rPr>
          <w:rFonts w:ascii="Arial" w:hAnsi="Arial"/>
          <w:bCs/>
          <w:i/>
          <w:iCs/>
          <w:sz w:val="24"/>
          <w:szCs w:val="24"/>
        </w:rPr>
        <w:t xml:space="preserve">Senso spirituale (tutto può essere un segno). </w:t>
      </w:r>
      <w:r w:rsidRPr="00572740">
        <w:rPr>
          <w:rFonts w:ascii="Arial" w:hAnsi="Arial"/>
          <w:sz w:val="24"/>
          <w:szCs w:val="24"/>
        </w:rPr>
        <w:t>Volendo leggere il Cantico dei Cantici secondo il più profondo senso spirituale, dobbiamo gridare che lo sposo è Cristo e che la sposa è la sua Chiesa. Come lo Sposo ogni giorno esulta per la sua posa purificandola da ogni imperfezione, perché sia santa e immacolata al suo cospetto, così dovrebbe essere per la Chiesa. Anche essa deve esultare, gioire, rallegrarsi per il suo sposo, desiderando Lui come la sposa desidera il suo sposo. Anche essa deve sentirsi malata di amore per Cristo. È giusto che ci si fermi a questi brevi cenni e ci si immerga nella lettura del Testo. La Vergine Maria, Sposa sempre Vergine per il suo Dio, ci aiuti a penetrare questo mistero dal quale e nel quale è il vero compimento dell’uomo. Angeli e Santi ci aiutino perché il nostro amore sponsale per Cristo sia sempre più puro, più santo, semplicemente divino.</w:t>
      </w:r>
    </w:p>
    <w:p w14:paraId="767F518F" w14:textId="77777777" w:rsidR="00D51C80" w:rsidRPr="00572740" w:rsidRDefault="00D51C80" w:rsidP="00572740">
      <w:pPr>
        <w:spacing w:after="120"/>
        <w:jc w:val="both"/>
        <w:rPr>
          <w:rFonts w:ascii="Arial" w:hAnsi="Arial"/>
          <w:sz w:val="24"/>
          <w:szCs w:val="24"/>
        </w:rPr>
      </w:pPr>
    </w:p>
    <w:p w14:paraId="0AA6792D" w14:textId="77777777" w:rsidR="00D51C80" w:rsidRDefault="00572740" w:rsidP="00D51C80">
      <w:pPr>
        <w:pStyle w:val="Titolo3"/>
      </w:pPr>
      <w:bookmarkStart w:id="11" w:name="_Toc165103754"/>
      <w:r w:rsidRPr="00572740">
        <w:t>Terza riflessione.</w:t>
      </w:r>
      <w:bookmarkEnd w:id="11"/>
      <w:r w:rsidRPr="00572740">
        <w:t xml:space="preserve"> </w:t>
      </w:r>
    </w:p>
    <w:p w14:paraId="430CAEDB" w14:textId="0D68DB01" w:rsidR="00572740" w:rsidRPr="00572740" w:rsidRDefault="00572740" w:rsidP="00572740">
      <w:pPr>
        <w:spacing w:after="120"/>
        <w:jc w:val="both"/>
        <w:rPr>
          <w:rFonts w:ascii="Arial" w:hAnsi="Arial"/>
          <w:sz w:val="24"/>
          <w:szCs w:val="24"/>
        </w:rPr>
      </w:pPr>
      <w:r w:rsidRPr="00572740">
        <w:rPr>
          <w:rFonts w:ascii="Arial" w:hAnsi="Arial"/>
          <w:sz w:val="24"/>
          <w:szCs w:val="24"/>
        </w:rPr>
        <w:t>Quanto nel Cantico dei Cantici lo Sposo dice della sua Sposa può essere riferito a Dio che dopo aver creato la sua Sposa, si pone dinanzi ad essa in contemplazione eterna. La vera sposa di Dio è la Vergine Maria, creata da Dio immacolata, purissima, santissima, piena di grazia, piena di Dio. Dio è in lei, con lei, per lei.</w:t>
      </w:r>
    </w:p>
    <w:p w14:paraId="589CE1FF"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lastRenderedPageBreak/>
        <w:t>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w:t>
      </w:r>
    </w:p>
    <w:p w14:paraId="1596D6B2"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w:t>
      </w:r>
    </w:p>
    <w:p w14:paraId="56B72316"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w:t>
      </w:r>
    </w:p>
    <w:p w14:paraId="4AC9D437"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w:t>
      </w:r>
    </w:p>
    <w:p w14:paraId="3BDF17EC"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Àlzati, vento del settentrione, vieni, vieni vento del meridione,  soffia nel mio giardino, si effondano i suoi aromi. Venga l’amato mio nel suo giardino e ne mangi i frutti squisiti (Ct 4,1-16).</w:t>
      </w:r>
    </w:p>
    <w:p w14:paraId="78A59FAF"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w:t>
      </w:r>
    </w:p>
    <w:p w14:paraId="04EBEC72"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Siano pure sessanta le mogli del re, ottanta le concubine, innumerevoli le ragazze! Ma unica è la mia colomba, il mio tutto, unica per sua madre, la preferita di colei che l’ha generata. La vedono le giovani e la dicono beata. Le regine e le concubine la coprono di lodi: «Chi è costei che sorge come l’aurora, bella come la luna, fulgida come il sole, terribile come un vessillo di guerra?».</w:t>
      </w:r>
    </w:p>
    <w:p w14:paraId="69DA8C3B"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Nel giardino dei noci io sono sceso, per vedere i germogli della valle e osservare se la vite metteva gemme e i melograni erano in fiore. Senza che me ne accorgessi, il desiderio mi ha posto sul cocchio del principe del mio popolo. Vòltati, vòltati, Sulammita, vòltati, vòltati: vogliamo ammirarti. Che cosa volete ammirare nella Sulammita durante la danza a due cori?</w:t>
      </w:r>
    </w:p>
    <w:p w14:paraId="0042A3D5"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Come sono belli i tuoi piedi nei sandali, figlia di principe! Le curve dei tuoi fianchi sono come monili, opera di mani d’artista. Il tuo ombelico è una coppa rotonda che non manca mai di vino aromatico. Il tuo ventre è un covone di grano, circondato da gigli. I tuoi seni sono come due cerbiatti, gemelli di una gazzella. Il tuo collo come una torre d’avorio, i tuoi occhi come le piscine di </w:t>
      </w:r>
      <w:r w:rsidRPr="00572740">
        <w:rPr>
          <w:rFonts w:ascii="Arial" w:hAnsi="Arial"/>
          <w:i/>
          <w:iCs/>
          <w:sz w:val="22"/>
          <w:szCs w:val="24"/>
        </w:rPr>
        <w:lastRenderedPageBreak/>
        <w:t xml:space="preserve">Chesbon presso la porta di Bat-Rabbìm, il tuo naso come la torre del Libano che guarda verso Damasco. Il tuo capo si erge su di te come il Carmelo </w:t>
      </w:r>
      <w:r w:rsidRPr="00572740">
        <w:rPr>
          <w:rFonts w:ascii="Arial" w:hAnsi="Arial"/>
          <w:i/>
          <w:iCs/>
          <w:sz w:val="22"/>
          <w:szCs w:val="24"/>
        </w:rPr>
        <w:tab/>
        <w:t xml:space="preserve">e la chioma del tuo capo è come porpora; un re è tutto preso dalle tue trecce. </w:t>
      </w:r>
    </w:p>
    <w:p w14:paraId="1793C12D"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Quanto sei bella e quanto sei graziosa, o amore, piena di delizie! La tua statura è slanciata come una palma e i tuoi seni sembrano grappoli. Ho detto: «Salirò sulla palma, coglierò i grappoli di datteri». Siano per me  i tuoi seni come grappoli d’uva e il tuo respiro come profumo di mele.  Il tuo palato è come vino squisito, che scorre morbidamente verso di me  e fluisce sulle labbra e sui denti! Io sono del mio amato e il suo desiderio è verso di me (Ct 6,4-7,11). </w:t>
      </w:r>
    </w:p>
    <w:p w14:paraId="1A66A7EE"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t>La bellezza di Maria è in tutto simile alla bellezza della Sapienza. Del resto Maria è Madre della Sapienza.  Guardando la bellezza della sua Sposa, Dio ha fatto la creazione come riflesso, figura, immagine visibile di essa. Ogni particolare della creazione parla di lei.</w:t>
      </w:r>
    </w:p>
    <w:p w14:paraId="6F45095D"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w:t>
      </w:r>
    </w:p>
    <w:p w14:paraId="4685381E"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w:t>
      </w:r>
    </w:p>
    <w:p w14:paraId="7FC6A233"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w:t>
      </w:r>
    </w:p>
    <w:p w14:paraId="02496D6D"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w:t>
      </w:r>
    </w:p>
    <w:p w14:paraId="55F79B7B"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Essa trabocca di sapienza come il Pison e come il Tigri nella stagione delle primizie, effonde intelligenza come l’Eufrate e come il Giordano nei giorni </w:t>
      </w:r>
      <w:r w:rsidRPr="00572740">
        <w:rPr>
          <w:rFonts w:ascii="Arial" w:hAnsi="Arial"/>
          <w:i/>
          <w:iCs/>
          <w:sz w:val="22"/>
          <w:szCs w:val="24"/>
        </w:rPr>
        <w:lastRenderedPageBreak/>
        <w:t>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w:t>
      </w:r>
    </w:p>
    <w:p w14:paraId="17148FF6"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25,1-34). </w:t>
      </w:r>
    </w:p>
    <w:p w14:paraId="0AE3856C"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t>La Vergine Maria è però sposa particolare, unica, nessun’altra sposa potrà essere come Lei. La vita divina che Dio le dona è differente, perché è singolarissima. Dio, cosa unica, irripetibile, attraverso il suo Santo Spirito, rende feconda Maria, la fa Madre, lasciandola Vergine in eterno. La fa Madre del suo Figlio Unigenito. Non solo la fa Madre di Dio, lo Spirito Santo e Lei diventano una cosa sola. È come se il respiro di Maria fosse effusione di Spirito Santo. È come se lo Spirito Santo e Lei fossero diventati una cosa sola, un solo soffio di vita soprannaturale ed eterno. È un mistero che si può solo immaginare. Comprenderlo è impossibile. Va ben oltre ogni nostra categoria di pensiero. Manca la realtà storica. Lo sposalizio e il concepimento umano sono immagini lacunose.</w:t>
      </w:r>
    </w:p>
    <w:p w14:paraId="5582246C"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7CBC392B"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5BEA2313"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405084DE"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6C0600E0"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lastRenderedPageBreak/>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1,26-56).</w:t>
      </w:r>
    </w:p>
    <w:p w14:paraId="3D5C9579"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t>Lo sposalizio tra Dio e la Vergine Maria ha come frutto Cristo Gesù, l’Autore della Redenzione e della Salvezza. Cristo è vero frutto dell’amore di Dio in Maria. Non solo Lo Spirito Santo che ha reso fecondo il seno della Vergine Maria, è divenuto in Maria suo soffio, sua parola, sua profezia, sua sapienza, suo amore. Maria ama, vive, si relaziona, vede, opera come vero frutto nuovo dello Spirito Santo. È questa la potenza unica, singolare di questo sposalizio. Il Padre si crea la sposa. La fa bellissima. In Lei fa confluire tutta la sua bellezza divina. La creazione è stata modellata contemplando la bellezza della Vergine Maria.</w:t>
      </w:r>
    </w:p>
    <w:p w14:paraId="23DF25CA"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t>Per mezzo del suo Santo Spirito, il Padre attinge dal seme della sua Sposa la carne per il Figlio suo Unigenito, per il suo Amato, da Lui generato nell’eternità. Realmente, sostanzialmente, veramente il Figlio dell’Altissimo nasce come vero uomo. Egli è il frutto dello sposalizio di Dio e di Maria, sempre per opera dello Spirito Santo. Il vero Dio in Maria divine vero uomo. La carne di Maria ora è carne di Dio. La vita di Maria è vita di Dio. Ma anche la vita di Dio è vita di Maria. Dio Padre, Dio Figlio, Dio Spirito Santo diventano vita di Maria. Questo comporta lo sposalizio: il dono di tutta la vita. Padre, Figlio, Spirito Santo sono vita di Maria. Questa verità è attestata dalla preghiera che la Madre rivolge al Figlio alle nozze di Cana. Maria prega nello Spirito Santo. Il Figlio ascolta nello Spirito Santo.</w:t>
      </w:r>
    </w:p>
    <w:p w14:paraId="42B98043"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p>
    <w:p w14:paraId="617A67EC"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p>
    <w:p w14:paraId="2FF1C3EB"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Questo, a Cana di Galilea, fu l’inizio dei segni compiuti da Gesù; egli manifestò la sua gloria e i suoi discepoli credettero in lui (Gv 2,1-11).</w:t>
      </w:r>
    </w:p>
    <w:p w14:paraId="68F5D986"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t xml:space="preserve">Maria è vera vita dello Spirito Santo. Di Lui è vera parola, preghiera, visione, attenzione, cura, intercessione. Tutto lo Spirito vive in Lei e per Lei. Tutta la paternità di Dio in Lei diviene maternità feconda di grazia e di verità. Lei porta nel </w:t>
      </w:r>
      <w:r w:rsidRPr="00572740">
        <w:rPr>
          <w:rFonts w:ascii="Arial" w:hAnsi="Arial"/>
          <w:sz w:val="24"/>
          <w:szCs w:val="24"/>
        </w:rPr>
        <w:lastRenderedPageBreak/>
        <w:t>mondo tutto l’amore del Padre ma al femminile e non al maschile. In Lei e per Lei ogni figlio di Adamo deve divenire vero Figlio di Dio, facendosi in Lei, nel suo seno verginale, per opera dello Spirito Santo, corpo di Cristo Gesù. Tutta la vita di Cristo si fa vita sulla terra per mezzo della Madre, sempre al femminile e non al maschile. È di vitale importanza cogliere la differenza tra i due amori.</w:t>
      </w:r>
    </w:p>
    <w:p w14:paraId="3AA6CAA3"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t>La differenza non è accidentale, ma sostanziale, perché sostanzialmente differente è il corpo dell’uomo da quello della donna. Amare da donna e amare da uomo non sono la stessa cosa. Amare da padre e amare da madre non sono la stessa cosa. Maria ama da vera Madre. Qual è la peculiarità dell’amore materno di Maria? È amore di misericordia, pietà, compassione, perdono. Manca all’amore materno l’amore di giusto giudizio. Per questo motivo coloro che si mettono sotto il manto della Vergine Maria, si pentono, a lei si rivolgono per ricevere pietà, mai resteranno confusi. Il suo è amore di purissima misericordia e perdono. Naturalmente il perdono è sempre nel pentimento e nella conversione, di maternità e figliolanza. Il figlio si rivolge alla Madre come vero figlio ed è vero figlio quando inizia ad ascoltare la sua voce. Quanto avviene nello sposalizio tra Maria e Dio è divinamente sublime. Maria trasforma al femminile tutto l’amore del Padre, tutta la grazia del Figlio, tutta la comunione dello Spirito Santo. Lo fa in modo perfetto. Non vi è lacuna in essa. Alla Croce avviene qualcosa di altamente speciale. Ciò che Gesù è per Maria e Maria è per Gesù, ora deve essere vissuto anche tra Maria e il discepolo. Leggiamo.</w:t>
      </w:r>
    </w:p>
    <w:p w14:paraId="2BB8AAB4"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66798CE9" w14:textId="77777777" w:rsidR="00572740" w:rsidRPr="00572740" w:rsidRDefault="00572740" w:rsidP="00572740">
      <w:pPr>
        <w:spacing w:after="120"/>
        <w:jc w:val="both"/>
        <w:rPr>
          <w:rFonts w:ascii="Arial" w:hAnsi="Arial"/>
          <w:iCs/>
          <w:sz w:val="24"/>
          <w:szCs w:val="24"/>
        </w:rPr>
      </w:pPr>
      <w:r w:rsidRPr="00572740">
        <w:rPr>
          <w:rFonts w:ascii="Arial" w:hAnsi="Arial"/>
          <w:iCs/>
          <w:sz w:val="24"/>
          <w:szCs w:val="24"/>
        </w:rPr>
        <w:t>Ciò che la Vergine Maria ha fatto per il Figlio lo deve fare per il discepolo. Deve generarlo, partorirlo, accompagnarlo, condurlo fin sulla croce.  Nasce tra Maria e il discepolo una vera relazione di sposalizio mistico. Per il discepolo è solo la Vergine Maria la Donna creata da Dio come aiuto a lui corrispondente. Nessun’altra donna potrà rivestire questo ruolo. O il discepolo diviene sulla terra vita della Madre sua, oppure mai potrà generare qualcuno alla fede.</w:t>
      </w:r>
    </w:p>
    <w:p w14:paraId="601FB875" w14:textId="77777777" w:rsidR="00572740" w:rsidRPr="00572740" w:rsidRDefault="00572740" w:rsidP="00572740">
      <w:pPr>
        <w:spacing w:after="120"/>
        <w:jc w:val="both"/>
        <w:rPr>
          <w:rFonts w:ascii="Arial" w:hAnsi="Arial"/>
          <w:iCs/>
          <w:sz w:val="24"/>
          <w:szCs w:val="24"/>
        </w:rPr>
      </w:pPr>
      <w:r w:rsidRPr="00572740">
        <w:rPr>
          <w:rFonts w:ascii="Arial" w:hAnsi="Arial"/>
          <w:iCs/>
          <w:sz w:val="24"/>
          <w:szCs w:val="24"/>
        </w:rPr>
        <w:t xml:space="preserve">È Maria che conferisce al discepolo la paternità spirituale. Solo nel suo seno mistico si concepiscono figli a Dio. A nessun’altra donna è stato dato questo potere. Se il discepolo non prende Maria come Madre e come Sposa, la sua vita sarà sempre sterile. Anche se si affatica e si stanca, la sua è fatica vana, inutile.  Un’altra cosa la Vergine Maria è chiamata a fare: rivestire il discepolo della sua stessa gloria di verità, santità, verginità, purezza, misericordia, compassione. La gloria di Dio che rifulge sulla Madre Dio, dalla Madre di Dio si deve tutta irradiare sul discepolo. Senza questa luce divina, nessuno mai sarà attratto a Cristo Gesù. </w:t>
      </w:r>
    </w:p>
    <w:p w14:paraId="3BF45D56"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w:t>
      </w:r>
      <w:r w:rsidRPr="00572740">
        <w:rPr>
          <w:rFonts w:ascii="Arial" w:hAnsi="Arial"/>
          <w:i/>
          <w:iCs/>
          <w:sz w:val="22"/>
          <w:szCs w:val="24"/>
        </w:rPr>
        <w:lastRenderedPageBreak/>
        <w:t xml:space="preserve">figlio maschio, destinato a governare tutte le nazioni con scettro di ferro, e suo figlio fu rapito verso Dio e verso il suo trono. La donna invece fuggì nel deserto, dove Dio le aveva preparato un rifugio perché vi fosse nutrita per milleduecento sessanta giorni (Ap 12,1-6). </w:t>
      </w:r>
    </w:p>
    <w:p w14:paraId="28AD773F"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t>È in questo sposalizio tra la Madre e il Discepolo, tra la Sposa e lo Sposo che tutto avviene e si vive. In questo sposalizio tutta la vita della Sposa è data allo Sposo. Lo Sposo deve essere vita perfetta di Maria. Se è vita perfetta di Maria, diviene vita perfetta di Cristo Gesù. Anche Lui Sposo eterno della sua vita. Il discepolo deve sempre ammirare la sua Sposa, deve rimanere in una contemplazione eterna della sua bellezza per divenire bello come Lei è bella.</w:t>
      </w:r>
    </w:p>
    <w:p w14:paraId="21C47EE9"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t>Tutti coloro che si dicono discepoli di Gesù ma hanno smesso di contemplare la Vergine Maria, la loro Sposa, sono dichiarati dalla storia discepoli inutili, sterili. Vergine Maria, Madre della Redenzione, illumina la mente di ogni discepolo di Gesù perché comprenda questo altissimo mistero dello sposalizio con Dio.</w:t>
      </w:r>
    </w:p>
    <w:p w14:paraId="0A456E04"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t xml:space="preserve">Angeli e Santi, venite in nostro soccorso. Il mistero è oltre la nostra mente, oltre lo stesso nostro cuore. Dateci intelligenza e sapienza per entrare in esso. Di questo mistero si può affermare quanto Paolo dice del Paradiso: </w:t>
      </w:r>
      <w:r w:rsidRPr="00572740">
        <w:rPr>
          <w:rFonts w:ascii="Arial" w:hAnsi="Arial"/>
          <w:i/>
          <w:iCs/>
          <w:sz w:val="24"/>
          <w:szCs w:val="24"/>
        </w:rPr>
        <w:t xml:space="preserve">“Fu rapito in </w:t>
      </w:r>
      <w:r w:rsidRPr="00572740">
        <w:rPr>
          <w:rFonts w:ascii="Arial" w:hAnsi="Arial"/>
          <w:i/>
          <w:sz w:val="24"/>
          <w:szCs w:val="24"/>
        </w:rPr>
        <w:t>paradiso e udì parole indicibili che non è lecito ad alcuno pronunciare”</w:t>
      </w:r>
      <w:r w:rsidRPr="00572740">
        <w:rPr>
          <w:rFonts w:ascii="Arial" w:hAnsi="Arial"/>
          <w:sz w:val="24"/>
          <w:szCs w:val="24"/>
        </w:rPr>
        <w:t xml:space="preserve"> (2Cor 12,4).  Anch’io avrei voluto parlare di questo mistero, ma le parole sono rimaste nella mente e nel cuore. Dinanzi ad esso ci si deve solo arrendere.</w:t>
      </w:r>
    </w:p>
    <w:p w14:paraId="249A39DD" w14:textId="77777777" w:rsidR="00572740" w:rsidRPr="00572740" w:rsidRDefault="00572740" w:rsidP="00572740">
      <w:pPr>
        <w:spacing w:after="120"/>
        <w:jc w:val="right"/>
        <w:rPr>
          <w:rFonts w:ascii="Arial" w:hAnsi="Arial"/>
          <w:i/>
        </w:rPr>
      </w:pPr>
    </w:p>
    <w:p w14:paraId="79E49A07" w14:textId="77777777" w:rsidR="00651DB8" w:rsidRPr="00651DB8" w:rsidRDefault="00651DB8" w:rsidP="00651DB8">
      <w:pPr>
        <w:rPr>
          <w:rFonts w:ascii="Arial" w:hAnsi="Arial" w:cs="Arial"/>
          <w:sz w:val="24"/>
          <w:szCs w:val="24"/>
        </w:rPr>
      </w:pPr>
      <w:bookmarkStart w:id="12" w:name="_Toc186821602"/>
      <w:bookmarkStart w:id="13" w:name="_Toc186821603"/>
    </w:p>
    <w:p w14:paraId="072F9448" w14:textId="77777777" w:rsidR="00CC6DFA" w:rsidRDefault="00F4311D" w:rsidP="0049223A">
      <w:pPr>
        <w:keepNext/>
        <w:spacing w:after="200"/>
        <w:jc w:val="center"/>
        <w:outlineLvl w:val="0"/>
        <w:rPr>
          <w:noProof/>
        </w:rPr>
      </w:pPr>
      <w:bookmarkStart w:id="14" w:name="_Toc165103755"/>
      <w:r w:rsidRPr="00F4311D">
        <w:rPr>
          <w:rFonts w:ascii="Arial" w:hAnsi="Arial"/>
          <w:b/>
          <w:color w:val="000000" w:themeColor="text1"/>
          <w:sz w:val="40"/>
        </w:rPr>
        <w:t>INDICE</w:t>
      </w:r>
      <w:bookmarkEnd w:id="12"/>
      <w:bookmarkEnd w:id="13"/>
      <w:bookmarkEnd w:id="14"/>
      <w:r w:rsidRPr="00F4311D">
        <w:rPr>
          <w:rFonts w:ascii="Arial" w:hAnsi="Arial"/>
          <w:b/>
          <w:color w:val="000000" w:themeColor="text1"/>
          <w:sz w:val="22"/>
        </w:rPr>
        <w:cr/>
      </w:r>
      <w:r w:rsidRPr="00F4311D">
        <w:rPr>
          <w:rFonts w:ascii="Arial" w:hAnsi="Arial"/>
          <w:b/>
          <w:color w:val="000000" w:themeColor="text1"/>
          <w:sz w:val="22"/>
        </w:rPr>
        <w:fldChar w:fldCharType="begin"/>
      </w:r>
      <w:r w:rsidRPr="00F4311D">
        <w:rPr>
          <w:rFonts w:ascii="Arial" w:hAnsi="Arial"/>
          <w:b/>
          <w:color w:val="000000" w:themeColor="text1"/>
          <w:sz w:val="22"/>
        </w:rPr>
        <w:instrText xml:space="preserve"> TOC \o "1-3" \h \z \u </w:instrText>
      </w:r>
      <w:r w:rsidRPr="00F4311D">
        <w:rPr>
          <w:rFonts w:ascii="Arial" w:hAnsi="Arial"/>
          <w:b/>
          <w:color w:val="000000" w:themeColor="text1"/>
          <w:sz w:val="22"/>
        </w:rPr>
        <w:fldChar w:fldCharType="separate"/>
      </w:r>
    </w:p>
    <w:p w14:paraId="475842C1" w14:textId="15DA2FAD" w:rsidR="00CC6DFA" w:rsidRDefault="00CC6DFA">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748" w:history="1">
        <w:r w:rsidRPr="00186622">
          <w:rPr>
            <w:rStyle w:val="Collegamentoipertestuale"/>
            <w:rFonts w:ascii="Arial" w:hAnsi="Arial"/>
            <w:noProof/>
          </w:rPr>
          <w:t>LA MORALE NEL LIBRO DEL CANTICO DEI CANTICI</w:t>
        </w:r>
        <w:r>
          <w:rPr>
            <w:noProof/>
            <w:webHidden/>
          </w:rPr>
          <w:tab/>
        </w:r>
        <w:r>
          <w:rPr>
            <w:noProof/>
            <w:webHidden/>
          </w:rPr>
          <w:fldChar w:fldCharType="begin"/>
        </w:r>
        <w:r>
          <w:rPr>
            <w:noProof/>
            <w:webHidden/>
          </w:rPr>
          <w:instrText xml:space="preserve"> PAGEREF _Toc165103748 \h </w:instrText>
        </w:r>
        <w:r>
          <w:rPr>
            <w:noProof/>
            <w:webHidden/>
          </w:rPr>
        </w:r>
        <w:r>
          <w:rPr>
            <w:noProof/>
            <w:webHidden/>
          </w:rPr>
          <w:fldChar w:fldCharType="separate"/>
        </w:r>
        <w:r>
          <w:rPr>
            <w:noProof/>
            <w:webHidden/>
          </w:rPr>
          <w:t>1</w:t>
        </w:r>
        <w:r>
          <w:rPr>
            <w:noProof/>
            <w:webHidden/>
          </w:rPr>
          <w:fldChar w:fldCharType="end"/>
        </w:r>
      </w:hyperlink>
    </w:p>
    <w:p w14:paraId="2005D396" w14:textId="43D89B74" w:rsidR="00CC6DFA" w:rsidRDefault="00CC6DFA">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749" w:history="1">
        <w:r w:rsidRPr="00186622">
          <w:rPr>
            <w:rStyle w:val="Collegamentoipertestuale"/>
            <w:rFonts w:ascii="Arial" w:hAnsi="Arial"/>
            <w:b/>
            <w:noProof/>
          </w:rPr>
          <w:t>LE PICCOLE IMPERFEZIONI</w:t>
        </w:r>
        <w:r>
          <w:rPr>
            <w:noProof/>
            <w:webHidden/>
          </w:rPr>
          <w:tab/>
        </w:r>
        <w:r>
          <w:rPr>
            <w:noProof/>
            <w:webHidden/>
          </w:rPr>
          <w:fldChar w:fldCharType="begin"/>
        </w:r>
        <w:r>
          <w:rPr>
            <w:noProof/>
            <w:webHidden/>
          </w:rPr>
          <w:instrText xml:space="preserve"> PAGEREF _Toc165103749 \h </w:instrText>
        </w:r>
        <w:r>
          <w:rPr>
            <w:noProof/>
            <w:webHidden/>
          </w:rPr>
        </w:r>
        <w:r>
          <w:rPr>
            <w:noProof/>
            <w:webHidden/>
          </w:rPr>
          <w:fldChar w:fldCharType="separate"/>
        </w:r>
        <w:r>
          <w:rPr>
            <w:noProof/>
            <w:webHidden/>
          </w:rPr>
          <w:t>1</w:t>
        </w:r>
        <w:r>
          <w:rPr>
            <w:noProof/>
            <w:webHidden/>
          </w:rPr>
          <w:fldChar w:fldCharType="end"/>
        </w:r>
      </w:hyperlink>
    </w:p>
    <w:p w14:paraId="1A92E36F" w14:textId="49945DD0" w:rsidR="00CC6DFA" w:rsidRDefault="00CC6DFA">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750" w:history="1">
        <w:r w:rsidRPr="00186622">
          <w:rPr>
            <w:rStyle w:val="Collegamentoipertestuale"/>
            <w:rFonts w:ascii="Arial" w:hAnsi="Arial"/>
            <w:b/>
            <w:noProof/>
          </w:rPr>
          <w:t>AMORE INCOMPIUTO</w:t>
        </w:r>
        <w:r>
          <w:rPr>
            <w:noProof/>
            <w:webHidden/>
          </w:rPr>
          <w:tab/>
        </w:r>
        <w:r>
          <w:rPr>
            <w:noProof/>
            <w:webHidden/>
          </w:rPr>
          <w:fldChar w:fldCharType="begin"/>
        </w:r>
        <w:r>
          <w:rPr>
            <w:noProof/>
            <w:webHidden/>
          </w:rPr>
          <w:instrText xml:space="preserve"> PAGEREF _Toc165103750 \h </w:instrText>
        </w:r>
        <w:r>
          <w:rPr>
            <w:noProof/>
            <w:webHidden/>
          </w:rPr>
        </w:r>
        <w:r>
          <w:rPr>
            <w:noProof/>
            <w:webHidden/>
          </w:rPr>
          <w:fldChar w:fldCharType="separate"/>
        </w:r>
        <w:r>
          <w:rPr>
            <w:noProof/>
            <w:webHidden/>
          </w:rPr>
          <w:t>8</w:t>
        </w:r>
        <w:r>
          <w:rPr>
            <w:noProof/>
            <w:webHidden/>
          </w:rPr>
          <w:fldChar w:fldCharType="end"/>
        </w:r>
      </w:hyperlink>
    </w:p>
    <w:p w14:paraId="102BC6CF" w14:textId="4EFEB001" w:rsidR="00CC6DFA" w:rsidRDefault="00CC6DFA">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751" w:history="1">
        <w:r w:rsidRPr="00186622">
          <w:rPr>
            <w:rStyle w:val="Collegamentoipertestuale"/>
            <w:noProof/>
          </w:rPr>
          <w:t>APPENDICE PRIMA</w:t>
        </w:r>
        <w:r>
          <w:rPr>
            <w:noProof/>
            <w:webHidden/>
          </w:rPr>
          <w:tab/>
        </w:r>
        <w:r>
          <w:rPr>
            <w:noProof/>
            <w:webHidden/>
          </w:rPr>
          <w:fldChar w:fldCharType="begin"/>
        </w:r>
        <w:r>
          <w:rPr>
            <w:noProof/>
            <w:webHidden/>
          </w:rPr>
          <w:instrText xml:space="preserve"> PAGEREF _Toc165103751 \h </w:instrText>
        </w:r>
        <w:r>
          <w:rPr>
            <w:noProof/>
            <w:webHidden/>
          </w:rPr>
        </w:r>
        <w:r>
          <w:rPr>
            <w:noProof/>
            <w:webHidden/>
          </w:rPr>
          <w:fldChar w:fldCharType="separate"/>
        </w:r>
        <w:r>
          <w:rPr>
            <w:noProof/>
            <w:webHidden/>
          </w:rPr>
          <w:t>11</w:t>
        </w:r>
        <w:r>
          <w:rPr>
            <w:noProof/>
            <w:webHidden/>
          </w:rPr>
          <w:fldChar w:fldCharType="end"/>
        </w:r>
      </w:hyperlink>
    </w:p>
    <w:p w14:paraId="7A76B07D" w14:textId="0B3A0AE7" w:rsidR="00CC6DFA" w:rsidRDefault="00CC6DFA">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52" w:history="1">
        <w:r w:rsidRPr="00186622">
          <w:rPr>
            <w:rStyle w:val="Collegamentoipertestuale"/>
            <w:noProof/>
          </w:rPr>
          <w:t>Prima Riflessione.</w:t>
        </w:r>
        <w:r>
          <w:rPr>
            <w:noProof/>
            <w:webHidden/>
          </w:rPr>
          <w:tab/>
        </w:r>
        <w:r>
          <w:rPr>
            <w:noProof/>
            <w:webHidden/>
          </w:rPr>
          <w:fldChar w:fldCharType="begin"/>
        </w:r>
        <w:r>
          <w:rPr>
            <w:noProof/>
            <w:webHidden/>
          </w:rPr>
          <w:instrText xml:space="preserve"> PAGEREF _Toc165103752 \h </w:instrText>
        </w:r>
        <w:r>
          <w:rPr>
            <w:noProof/>
            <w:webHidden/>
          </w:rPr>
        </w:r>
        <w:r>
          <w:rPr>
            <w:noProof/>
            <w:webHidden/>
          </w:rPr>
          <w:fldChar w:fldCharType="separate"/>
        </w:r>
        <w:r>
          <w:rPr>
            <w:noProof/>
            <w:webHidden/>
          </w:rPr>
          <w:t>11</w:t>
        </w:r>
        <w:r>
          <w:rPr>
            <w:noProof/>
            <w:webHidden/>
          </w:rPr>
          <w:fldChar w:fldCharType="end"/>
        </w:r>
      </w:hyperlink>
    </w:p>
    <w:p w14:paraId="365D9B94" w14:textId="123C3127" w:rsidR="00CC6DFA" w:rsidRDefault="00CC6DFA">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53" w:history="1">
        <w:r w:rsidRPr="00186622">
          <w:rPr>
            <w:rStyle w:val="Collegamentoipertestuale"/>
            <w:noProof/>
          </w:rPr>
          <w:t>Seconda riflessione.</w:t>
        </w:r>
        <w:r>
          <w:rPr>
            <w:noProof/>
            <w:webHidden/>
          </w:rPr>
          <w:tab/>
        </w:r>
        <w:r>
          <w:rPr>
            <w:noProof/>
            <w:webHidden/>
          </w:rPr>
          <w:fldChar w:fldCharType="begin"/>
        </w:r>
        <w:r>
          <w:rPr>
            <w:noProof/>
            <w:webHidden/>
          </w:rPr>
          <w:instrText xml:space="preserve"> PAGEREF _Toc165103753 \h </w:instrText>
        </w:r>
        <w:r>
          <w:rPr>
            <w:noProof/>
            <w:webHidden/>
          </w:rPr>
        </w:r>
        <w:r>
          <w:rPr>
            <w:noProof/>
            <w:webHidden/>
          </w:rPr>
          <w:fldChar w:fldCharType="separate"/>
        </w:r>
        <w:r>
          <w:rPr>
            <w:noProof/>
            <w:webHidden/>
          </w:rPr>
          <w:t>12</w:t>
        </w:r>
        <w:r>
          <w:rPr>
            <w:noProof/>
            <w:webHidden/>
          </w:rPr>
          <w:fldChar w:fldCharType="end"/>
        </w:r>
      </w:hyperlink>
    </w:p>
    <w:p w14:paraId="40265375" w14:textId="67E2EF3A" w:rsidR="00CC6DFA" w:rsidRDefault="00CC6DFA">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54" w:history="1">
        <w:r w:rsidRPr="00186622">
          <w:rPr>
            <w:rStyle w:val="Collegamentoipertestuale"/>
            <w:noProof/>
          </w:rPr>
          <w:t>Terza riflessione.</w:t>
        </w:r>
        <w:r>
          <w:rPr>
            <w:noProof/>
            <w:webHidden/>
          </w:rPr>
          <w:tab/>
        </w:r>
        <w:r>
          <w:rPr>
            <w:noProof/>
            <w:webHidden/>
          </w:rPr>
          <w:fldChar w:fldCharType="begin"/>
        </w:r>
        <w:r>
          <w:rPr>
            <w:noProof/>
            <w:webHidden/>
          </w:rPr>
          <w:instrText xml:space="preserve"> PAGEREF _Toc165103754 \h </w:instrText>
        </w:r>
        <w:r>
          <w:rPr>
            <w:noProof/>
            <w:webHidden/>
          </w:rPr>
        </w:r>
        <w:r>
          <w:rPr>
            <w:noProof/>
            <w:webHidden/>
          </w:rPr>
          <w:fldChar w:fldCharType="separate"/>
        </w:r>
        <w:r>
          <w:rPr>
            <w:noProof/>
            <w:webHidden/>
          </w:rPr>
          <w:t>58</w:t>
        </w:r>
        <w:r>
          <w:rPr>
            <w:noProof/>
            <w:webHidden/>
          </w:rPr>
          <w:fldChar w:fldCharType="end"/>
        </w:r>
      </w:hyperlink>
    </w:p>
    <w:p w14:paraId="195C8F6A" w14:textId="69023FC4" w:rsidR="00CC6DFA" w:rsidRDefault="00CC6DFA">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755" w:history="1">
        <w:r w:rsidRPr="00186622">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_Toc165103755 \h </w:instrText>
        </w:r>
        <w:r>
          <w:rPr>
            <w:noProof/>
            <w:webHidden/>
          </w:rPr>
        </w:r>
        <w:r>
          <w:rPr>
            <w:noProof/>
            <w:webHidden/>
          </w:rPr>
          <w:fldChar w:fldCharType="separate"/>
        </w:r>
        <w:r>
          <w:rPr>
            <w:noProof/>
            <w:webHidden/>
          </w:rPr>
          <w:t>64</w:t>
        </w:r>
        <w:r>
          <w:rPr>
            <w:noProof/>
            <w:webHidden/>
          </w:rPr>
          <w:fldChar w:fldCharType="end"/>
        </w:r>
      </w:hyperlink>
    </w:p>
    <w:p w14:paraId="0C69E8D4" w14:textId="25940A8F" w:rsidR="00F4311D" w:rsidRPr="00F4311D" w:rsidRDefault="00F4311D" w:rsidP="00F4311D">
      <w:pPr>
        <w:tabs>
          <w:tab w:val="right" w:leader="dot" w:pos="8494"/>
        </w:tabs>
        <w:spacing w:before="120" w:after="120"/>
        <w:rPr>
          <w:b/>
          <w:caps/>
        </w:rPr>
      </w:pPr>
      <w:r w:rsidRPr="00F4311D">
        <w:rPr>
          <w:rFonts w:ascii="Arial" w:hAnsi="Arial"/>
          <w:caps/>
          <w:color w:val="000000" w:themeColor="text1"/>
          <w:sz w:val="22"/>
        </w:rPr>
        <w:fldChar w:fldCharType="end"/>
      </w:r>
    </w:p>
    <w:p w14:paraId="5615B8EC" w14:textId="77777777" w:rsidR="00F4311D" w:rsidRPr="00F4311D" w:rsidRDefault="00F4311D" w:rsidP="00F4311D"/>
    <w:p w14:paraId="1A642083" w14:textId="77777777" w:rsidR="00F4311D" w:rsidRPr="00F4311D" w:rsidRDefault="00F4311D" w:rsidP="00F4311D"/>
    <w:bookmarkEnd w:id="3"/>
    <w:bookmarkEnd w:id="4"/>
    <w:bookmarkEnd w:id="5"/>
    <w:p w14:paraId="33AF8000" w14:textId="77777777" w:rsidR="009406BC" w:rsidRPr="009406BC" w:rsidRDefault="009406BC" w:rsidP="009406BC">
      <w:pPr>
        <w:keepNext/>
        <w:spacing w:before="240" w:after="60" w:line="276" w:lineRule="auto"/>
        <w:jc w:val="right"/>
        <w:outlineLvl w:val="1"/>
        <w:rPr>
          <w:rFonts w:ascii="Arial" w:hAnsi="Arial" w:cs="Arial"/>
          <w:b/>
          <w:bCs/>
          <w:i/>
          <w:iCs/>
          <w:sz w:val="28"/>
          <w:szCs w:val="28"/>
        </w:rPr>
      </w:pPr>
    </w:p>
    <w:sectPr w:rsidR="009406BC" w:rsidRPr="009406BC">
      <w:footerReference w:type="even" r:id="rId8"/>
      <w:footerReference w:type="default" r:id="rId9"/>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3C464" w14:textId="77777777" w:rsidR="00F27136" w:rsidRDefault="00F27136">
      <w:r>
        <w:separator/>
      </w:r>
    </w:p>
  </w:endnote>
  <w:endnote w:type="continuationSeparator" w:id="0">
    <w:p w14:paraId="7C9FC0E9" w14:textId="77777777" w:rsidR="00F27136" w:rsidRDefault="00F27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B9D3A" w14:textId="77777777" w:rsidR="00F27136" w:rsidRDefault="00F27136">
      <w:r>
        <w:separator/>
      </w:r>
    </w:p>
  </w:footnote>
  <w:footnote w:type="continuationSeparator" w:id="0">
    <w:p w14:paraId="7AEDE520" w14:textId="77777777" w:rsidR="00F27136" w:rsidRDefault="00F27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13"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6"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47"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6"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8"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46"/>
  </w:num>
  <w:num w:numId="2" w16cid:durableId="941574773">
    <w:abstractNumId w:val="60"/>
  </w:num>
  <w:num w:numId="3" w16cid:durableId="1578243402">
    <w:abstractNumId w:val="50"/>
  </w:num>
  <w:num w:numId="4" w16cid:durableId="411003783">
    <w:abstractNumId w:val="23"/>
  </w:num>
  <w:num w:numId="5" w16cid:durableId="809711465">
    <w:abstractNumId w:val="15"/>
  </w:num>
  <w:num w:numId="6" w16cid:durableId="1089423985">
    <w:abstractNumId w:val="29"/>
  </w:num>
  <w:num w:numId="7" w16cid:durableId="561407775">
    <w:abstractNumId w:val="32"/>
  </w:num>
  <w:num w:numId="8" w16cid:durableId="458188565">
    <w:abstractNumId w:val="40"/>
  </w:num>
  <w:num w:numId="9" w16cid:durableId="1128862937">
    <w:abstractNumId w:val="8"/>
  </w:num>
  <w:num w:numId="10" w16cid:durableId="202909809">
    <w:abstractNumId w:val="0"/>
  </w:num>
  <w:num w:numId="11" w16cid:durableId="459611059">
    <w:abstractNumId w:val="61"/>
  </w:num>
  <w:num w:numId="12" w16cid:durableId="1149009256">
    <w:abstractNumId w:val="51"/>
  </w:num>
  <w:num w:numId="13" w16cid:durableId="550849770">
    <w:abstractNumId w:val="44"/>
  </w:num>
  <w:num w:numId="14" w16cid:durableId="1071855047">
    <w:abstractNumId w:val="13"/>
  </w:num>
  <w:num w:numId="15" w16cid:durableId="666982650">
    <w:abstractNumId w:val="59"/>
  </w:num>
  <w:num w:numId="16" w16cid:durableId="1036156875">
    <w:abstractNumId w:val="34"/>
  </w:num>
  <w:num w:numId="17" w16cid:durableId="858928211">
    <w:abstractNumId w:val="22"/>
  </w:num>
  <w:num w:numId="18" w16cid:durableId="1620917595">
    <w:abstractNumId w:val="45"/>
  </w:num>
  <w:num w:numId="19" w16cid:durableId="726539259">
    <w:abstractNumId w:val="58"/>
  </w:num>
  <w:num w:numId="20" w16cid:durableId="1831362479">
    <w:abstractNumId w:val="4"/>
  </w:num>
  <w:num w:numId="21" w16cid:durableId="990795419">
    <w:abstractNumId w:val="55"/>
  </w:num>
  <w:num w:numId="22" w16cid:durableId="2068457066">
    <w:abstractNumId w:val="52"/>
  </w:num>
  <w:num w:numId="23" w16cid:durableId="1429539901">
    <w:abstractNumId w:val="7"/>
  </w:num>
  <w:num w:numId="24" w16cid:durableId="1191531037">
    <w:abstractNumId w:val="18"/>
  </w:num>
  <w:num w:numId="25" w16cid:durableId="1075082236">
    <w:abstractNumId w:val="35"/>
  </w:num>
  <w:num w:numId="26" w16cid:durableId="1176113120">
    <w:abstractNumId w:val="47"/>
  </w:num>
  <w:num w:numId="27" w16cid:durableId="1878085628">
    <w:abstractNumId w:val="14"/>
  </w:num>
  <w:num w:numId="28" w16cid:durableId="956260043">
    <w:abstractNumId w:val="20"/>
  </w:num>
  <w:num w:numId="29" w16cid:durableId="1828550150">
    <w:abstractNumId w:val="53"/>
  </w:num>
  <w:num w:numId="30" w16cid:durableId="53282593">
    <w:abstractNumId w:val="11"/>
  </w:num>
  <w:num w:numId="31" w16cid:durableId="868762820">
    <w:abstractNumId w:val="43"/>
  </w:num>
  <w:num w:numId="32" w16cid:durableId="339478161">
    <w:abstractNumId w:val="56"/>
  </w:num>
  <w:num w:numId="33" w16cid:durableId="976685879">
    <w:abstractNumId w:val="39"/>
  </w:num>
  <w:num w:numId="34" w16cid:durableId="1407798205">
    <w:abstractNumId w:val="26"/>
  </w:num>
  <w:num w:numId="35" w16cid:durableId="1428960004">
    <w:abstractNumId w:val="24"/>
  </w:num>
  <w:num w:numId="36" w16cid:durableId="1310091637">
    <w:abstractNumId w:val="54"/>
  </w:num>
  <w:num w:numId="37" w16cid:durableId="1815638703">
    <w:abstractNumId w:val="2"/>
  </w:num>
  <w:num w:numId="38" w16cid:durableId="1959988027">
    <w:abstractNumId w:val="38"/>
  </w:num>
  <w:num w:numId="39" w16cid:durableId="161747545">
    <w:abstractNumId w:val="30"/>
  </w:num>
  <w:num w:numId="40" w16cid:durableId="518276432">
    <w:abstractNumId w:val="37"/>
  </w:num>
  <w:num w:numId="41" w16cid:durableId="1443380311">
    <w:abstractNumId w:val="41"/>
  </w:num>
  <w:num w:numId="42" w16cid:durableId="364142921">
    <w:abstractNumId w:val="28"/>
  </w:num>
  <w:num w:numId="43" w16cid:durableId="1732734541">
    <w:abstractNumId w:val="27"/>
  </w:num>
  <w:num w:numId="44" w16cid:durableId="461655715">
    <w:abstractNumId w:val="19"/>
  </w:num>
  <w:num w:numId="45" w16cid:durableId="35398099">
    <w:abstractNumId w:val="16"/>
  </w:num>
  <w:num w:numId="46" w16cid:durableId="2030180362">
    <w:abstractNumId w:val="17"/>
  </w:num>
  <w:num w:numId="47" w16cid:durableId="1634553770">
    <w:abstractNumId w:val="36"/>
  </w:num>
  <w:num w:numId="48" w16cid:durableId="1646737231">
    <w:abstractNumId w:val="6"/>
  </w:num>
  <w:num w:numId="49" w16cid:durableId="774521849">
    <w:abstractNumId w:val="3"/>
  </w:num>
  <w:num w:numId="50" w16cid:durableId="1097143028">
    <w:abstractNumId w:val="62"/>
  </w:num>
  <w:num w:numId="51" w16cid:durableId="2068189155">
    <w:abstractNumId w:val="21"/>
  </w:num>
  <w:num w:numId="52" w16cid:durableId="248079126">
    <w:abstractNumId w:val="33"/>
  </w:num>
  <w:num w:numId="53" w16cid:durableId="1404140881">
    <w:abstractNumId w:val="31"/>
  </w:num>
  <w:num w:numId="54" w16cid:durableId="1827554632">
    <w:abstractNumId w:val="9"/>
  </w:num>
  <w:num w:numId="55" w16cid:durableId="395326246">
    <w:abstractNumId w:val="63"/>
  </w:num>
  <w:num w:numId="56" w16cid:durableId="39281675">
    <w:abstractNumId w:val="1"/>
  </w:num>
  <w:num w:numId="57" w16cid:durableId="472140878">
    <w:abstractNumId w:val="25"/>
  </w:num>
  <w:num w:numId="58" w16cid:durableId="440684802">
    <w:abstractNumId w:val="10"/>
  </w:num>
  <w:num w:numId="59" w16cid:durableId="579220178">
    <w:abstractNumId w:val="5"/>
  </w:num>
  <w:num w:numId="60" w16cid:durableId="91248618">
    <w:abstractNumId w:val="57"/>
  </w:num>
  <w:num w:numId="61" w16cid:durableId="899249206">
    <w:abstractNumId w:val="12"/>
  </w:num>
  <w:num w:numId="62" w16cid:durableId="1462841279">
    <w:abstractNumId w:val="48"/>
  </w:num>
  <w:num w:numId="63" w16cid:durableId="1980182113">
    <w:abstractNumId w:val="25"/>
    <w:lvlOverride w:ilvl="0">
      <w:startOverride w:val="1"/>
    </w:lvlOverride>
  </w:num>
  <w:num w:numId="64" w16cid:durableId="1122070781">
    <w:abstractNumId w:val="25"/>
    <w:lvlOverride w:ilvl="0">
      <w:startOverride w:val="1"/>
    </w:lvlOverride>
  </w:num>
  <w:num w:numId="65" w16cid:durableId="1860578212">
    <w:abstractNumId w:val="49"/>
  </w:num>
  <w:num w:numId="66" w16cid:durableId="6465947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C67"/>
    <w:rsid w:val="00056B76"/>
    <w:rsid w:val="000642C6"/>
    <w:rsid w:val="00064DA8"/>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2EA2"/>
    <w:rsid w:val="000C5AE1"/>
    <w:rsid w:val="000D3234"/>
    <w:rsid w:val="000D3AD8"/>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57C71"/>
    <w:rsid w:val="001606DB"/>
    <w:rsid w:val="00161608"/>
    <w:rsid w:val="001713A9"/>
    <w:rsid w:val="00175E39"/>
    <w:rsid w:val="00177B00"/>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1E460C"/>
    <w:rsid w:val="00200455"/>
    <w:rsid w:val="00206D74"/>
    <w:rsid w:val="00215572"/>
    <w:rsid w:val="002243E8"/>
    <w:rsid w:val="002313A5"/>
    <w:rsid w:val="002315E8"/>
    <w:rsid w:val="00236816"/>
    <w:rsid w:val="00240FC4"/>
    <w:rsid w:val="0024784C"/>
    <w:rsid w:val="00257AD9"/>
    <w:rsid w:val="00260099"/>
    <w:rsid w:val="00262C0F"/>
    <w:rsid w:val="002644A0"/>
    <w:rsid w:val="002661D5"/>
    <w:rsid w:val="002706B0"/>
    <w:rsid w:val="002747AB"/>
    <w:rsid w:val="00277DF6"/>
    <w:rsid w:val="002810CB"/>
    <w:rsid w:val="002908AC"/>
    <w:rsid w:val="00294F4D"/>
    <w:rsid w:val="002A1742"/>
    <w:rsid w:val="002A64B8"/>
    <w:rsid w:val="002B0336"/>
    <w:rsid w:val="002B5633"/>
    <w:rsid w:val="002B7046"/>
    <w:rsid w:val="002C2F32"/>
    <w:rsid w:val="002C6E59"/>
    <w:rsid w:val="002D0D68"/>
    <w:rsid w:val="002D3BE8"/>
    <w:rsid w:val="002D4200"/>
    <w:rsid w:val="002D4F13"/>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81B4E"/>
    <w:rsid w:val="00386BD5"/>
    <w:rsid w:val="00391364"/>
    <w:rsid w:val="00391D8A"/>
    <w:rsid w:val="003942C1"/>
    <w:rsid w:val="00396CB0"/>
    <w:rsid w:val="003A0489"/>
    <w:rsid w:val="003A3346"/>
    <w:rsid w:val="003A73BE"/>
    <w:rsid w:val="003A7A5C"/>
    <w:rsid w:val="003B22F6"/>
    <w:rsid w:val="003B34AA"/>
    <w:rsid w:val="003B58A6"/>
    <w:rsid w:val="003C02B6"/>
    <w:rsid w:val="003C7E31"/>
    <w:rsid w:val="003D2AAF"/>
    <w:rsid w:val="003D4A9D"/>
    <w:rsid w:val="003F24D2"/>
    <w:rsid w:val="003F3F5D"/>
    <w:rsid w:val="003F45B8"/>
    <w:rsid w:val="003F629A"/>
    <w:rsid w:val="00402547"/>
    <w:rsid w:val="00405258"/>
    <w:rsid w:val="00407A58"/>
    <w:rsid w:val="00411F79"/>
    <w:rsid w:val="004126F2"/>
    <w:rsid w:val="00413C71"/>
    <w:rsid w:val="004154BB"/>
    <w:rsid w:val="00416ED0"/>
    <w:rsid w:val="00417147"/>
    <w:rsid w:val="00423EC9"/>
    <w:rsid w:val="00427C21"/>
    <w:rsid w:val="0043296B"/>
    <w:rsid w:val="00433014"/>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66DC"/>
    <w:rsid w:val="004779C9"/>
    <w:rsid w:val="0048118E"/>
    <w:rsid w:val="00481E86"/>
    <w:rsid w:val="004864A0"/>
    <w:rsid w:val="00486A58"/>
    <w:rsid w:val="00490088"/>
    <w:rsid w:val="0049223A"/>
    <w:rsid w:val="00496F1A"/>
    <w:rsid w:val="004A4816"/>
    <w:rsid w:val="004A4E41"/>
    <w:rsid w:val="004A567C"/>
    <w:rsid w:val="004B1B88"/>
    <w:rsid w:val="004C454E"/>
    <w:rsid w:val="004D4512"/>
    <w:rsid w:val="004D5C72"/>
    <w:rsid w:val="004D735B"/>
    <w:rsid w:val="004E1460"/>
    <w:rsid w:val="004E4D8D"/>
    <w:rsid w:val="004E753B"/>
    <w:rsid w:val="004F186E"/>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740"/>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A54"/>
    <w:rsid w:val="005D6D1A"/>
    <w:rsid w:val="005D6EA9"/>
    <w:rsid w:val="005D7D9B"/>
    <w:rsid w:val="005E7D1B"/>
    <w:rsid w:val="005F2881"/>
    <w:rsid w:val="005F34A0"/>
    <w:rsid w:val="005F61BF"/>
    <w:rsid w:val="005F7516"/>
    <w:rsid w:val="00600244"/>
    <w:rsid w:val="00600A21"/>
    <w:rsid w:val="00604B76"/>
    <w:rsid w:val="00604B84"/>
    <w:rsid w:val="00627830"/>
    <w:rsid w:val="00631C4D"/>
    <w:rsid w:val="006324BA"/>
    <w:rsid w:val="00641CBB"/>
    <w:rsid w:val="0064603A"/>
    <w:rsid w:val="00651DB8"/>
    <w:rsid w:val="0065314C"/>
    <w:rsid w:val="00657CBA"/>
    <w:rsid w:val="006628A7"/>
    <w:rsid w:val="00665757"/>
    <w:rsid w:val="0066744B"/>
    <w:rsid w:val="00670A3E"/>
    <w:rsid w:val="00673684"/>
    <w:rsid w:val="00676DF6"/>
    <w:rsid w:val="00677AF2"/>
    <w:rsid w:val="006805A6"/>
    <w:rsid w:val="00686C09"/>
    <w:rsid w:val="006919B2"/>
    <w:rsid w:val="00692B88"/>
    <w:rsid w:val="00694601"/>
    <w:rsid w:val="006956F5"/>
    <w:rsid w:val="006978D2"/>
    <w:rsid w:val="006A0516"/>
    <w:rsid w:val="006A1755"/>
    <w:rsid w:val="006A3FEC"/>
    <w:rsid w:val="006A637B"/>
    <w:rsid w:val="006A722B"/>
    <w:rsid w:val="006B07DF"/>
    <w:rsid w:val="006B0C4A"/>
    <w:rsid w:val="006B25CB"/>
    <w:rsid w:val="006B2911"/>
    <w:rsid w:val="006B2B81"/>
    <w:rsid w:val="006B477E"/>
    <w:rsid w:val="006B5B3C"/>
    <w:rsid w:val="006C31D5"/>
    <w:rsid w:val="006C478A"/>
    <w:rsid w:val="006C7670"/>
    <w:rsid w:val="006D126D"/>
    <w:rsid w:val="006D237A"/>
    <w:rsid w:val="006D5234"/>
    <w:rsid w:val="006D6006"/>
    <w:rsid w:val="006E204E"/>
    <w:rsid w:val="006E5012"/>
    <w:rsid w:val="006F2FF4"/>
    <w:rsid w:val="006F328D"/>
    <w:rsid w:val="006F346F"/>
    <w:rsid w:val="006F4D7E"/>
    <w:rsid w:val="0070169C"/>
    <w:rsid w:val="00703037"/>
    <w:rsid w:val="00703FD0"/>
    <w:rsid w:val="0070678D"/>
    <w:rsid w:val="007151E7"/>
    <w:rsid w:val="00717E39"/>
    <w:rsid w:val="00717F66"/>
    <w:rsid w:val="007224A7"/>
    <w:rsid w:val="0072668B"/>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12C1B"/>
    <w:rsid w:val="00814942"/>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67FBF"/>
    <w:rsid w:val="00870BD3"/>
    <w:rsid w:val="00871602"/>
    <w:rsid w:val="00872088"/>
    <w:rsid w:val="00872A4B"/>
    <w:rsid w:val="008806E1"/>
    <w:rsid w:val="00880E11"/>
    <w:rsid w:val="00882CE0"/>
    <w:rsid w:val="008831FB"/>
    <w:rsid w:val="0088326D"/>
    <w:rsid w:val="00884FD7"/>
    <w:rsid w:val="00887712"/>
    <w:rsid w:val="00887C95"/>
    <w:rsid w:val="00891B88"/>
    <w:rsid w:val="008932D3"/>
    <w:rsid w:val="008A15BC"/>
    <w:rsid w:val="008A3528"/>
    <w:rsid w:val="008A4359"/>
    <w:rsid w:val="008B16FD"/>
    <w:rsid w:val="008B4920"/>
    <w:rsid w:val="008C153A"/>
    <w:rsid w:val="008C24EC"/>
    <w:rsid w:val="008C4431"/>
    <w:rsid w:val="008D3B34"/>
    <w:rsid w:val="008D4DED"/>
    <w:rsid w:val="008D7D86"/>
    <w:rsid w:val="008E0D33"/>
    <w:rsid w:val="008E1B32"/>
    <w:rsid w:val="008E67DF"/>
    <w:rsid w:val="008F1DE3"/>
    <w:rsid w:val="008F5F60"/>
    <w:rsid w:val="008F7A39"/>
    <w:rsid w:val="00900BDB"/>
    <w:rsid w:val="00904351"/>
    <w:rsid w:val="00912ED5"/>
    <w:rsid w:val="00913664"/>
    <w:rsid w:val="0091374A"/>
    <w:rsid w:val="00920741"/>
    <w:rsid w:val="00922A7E"/>
    <w:rsid w:val="00924BD9"/>
    <w:rsid w:val="00926308"/>
    <w:rsid w:val="009406BC"/>
    <w:rsid w:val="009410A1"/>
    <w:rsid w:val="00941AC7"/>
    <w:rsid w:val="00946ADD"/>
    <w:rsid w:val="00964681"/>
    <w:rsid w:val="009666F2"/>
    <w:rsid w:val="00966948"/>
    <w:rsid w:val="009704FC"/>
    <w:rsid w:val="009810A3"/>
    <w:rsid w:val="009929E0"/>
    <w:rsid w:val="00994DAD"/>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F0240"/>
    <w:rsid w:val="009F042E"/>
    <w:rsid w:val="009F2B56"/>
    <w:rsid w:val="009F5862"/>
    <w:rsid w:val="009F6888"/>
    <w:rsid w:val="00A005E7"/>
    <w:rsid w:val="00A02F81"/>
    <w:rsid w:val="00A0595A"/>
    <w:rsid w:val="00A120FB"/>
    <w:rsid w:val="00A13CD5"/>
    <w:rsid w:val="00A16BF7"/>
    <w:rsid w:val="00A21A51"/>
    <w:rsid w:val="00A21DF5"/>
    <w:rsid w:val="00A233C0"/>
    <w:rsid w:val="00A23979"/>
    <w:rsid w:val="00A2582B"/>
    <w:rsid w:val="00A27B64"/>
    <w:rsid w:val="00A30A59"/>
    <w:rsid w:val="00A330E9"/>
    <w:rsid w:val="00A40E42"/>
    <w:rsid w:val="00A42EEE"/>
    <w:rsid w:val="00A44E97"/>
    <w:rsid w:val="00A54EDF"/>
    <w:rsid w:val="00A5529C"/>
    <w:rsid w:val="00A56864"/>
    <w:rsid w:val="00A61468"/>
    <w:rsid w:val="00A63EB9"/>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2B4D"/>
    <w:rsid w:val="00AC6B83"/>
    <w:rsid w:val="00AD18DE"/>
    <w:rsid w:val="00AD1A8F"/>
    <w:rsid w:val="00AD42C6"/>
    <w:rsid w:val="00AD458F"/>
    <w:rsid w:val="00AD7F04"/>
    <w:rsid w:val="00AE1550"/>
    <w:rsid w:val="00AE161F"/>
    <w:rsid w:val="00AE6B86"/>
    <w:rsid w:val="00AF0199"/>
    <w:rsid w:val="00AF1588"/>
    <w:rsid w:val="00AF185D"/>
    <w:rsid w:val="00B03D15"/>
    <w:rsid w:val="00B04EB0"/>
    <w:rsid w:val="00B07808"/>
    <w:rsid w:val="00B07C66"/>
    <w:rsid w:val="00B15E8D"/>
    <w:rsid w:val="00B1661A"/>
    <w:rsid w:val="00B174B9"/>
    <w:rsid w:val="00B22EDD"/>
    <w:rsid w:val="00B24CDC"/>
    <w:rsid w:val="00B2777C"/>
    <w:rsid w:val="00B31D9D"/>
    <w:rsid w:val="00B457CF"/>
    <w:rsid w:val="00B45B01"/>
    <w:rsid w:val="00B46740"/>
    <w:rsid w:val="00B50AA6"/>
    <w:rsid w:val="00B546BD"/>
    <w:rsid w:val="00B60153"/>
    <w:rsid w:val="00B60E92"/>
    <w:rsid w:val="00B64190"/>
    <w:rsid w:val="00B64E40"/>
    <w:rsid w:val="00B67198"/>
    <w:rsid w:val="00B7092D"/>
    <w:rsid w:val="00B753F6"/>
    <w:rsid w:val="00B80101"/>
    <w:rsid w:val="00B863D1"/>
    <w:rsid w:val="00B92A24"/>
    <w:rsid w:val="00BA09E3"/>
    <w:rsid w:val="00BA1DD7"/>
    <w:rsid w:val="00BA2763"/>
    <w:rsid w:val="00BA7717"/>
    <w:rsid w:val="00BA78C4"/>
    <w:rsid w:val="00BB1023"/>
    <w:rsid w:val="00BC236F"/>
    <w:rsid w:val="00BC3755"/>
    <w:rsid w:val="00BC759C"/>
    <w:rsid w:val="00BC76F4"/>
    <w:rsid w:val="00BD09AB"/>
    <w:rsid w:val="00BD2A96"/>
    <w:rsid w:val="00BD52B5"/>
    <w:rsid w:val="00BE37E9"/>
    <w:rsid w:val="00BE501D"/>
    <w:rsid w:val="00BE6826"/>
    <w:rsid w:val="00BF71B1"/>
    <w:rsid w:val="00C01023"/>
    <w:rsid w:val="00C0757D"/>
    <w:rsid w:val="00C16B27"/>
    <w:rsid w:val="00C20A53"/>
    <w:rsid w:val="00C20C4F"/>
    <w:rsid w:val="00C22B1F"/>
    <w:rsid w:val="00C26FD6"/>
    <w:rsid w:val="00C307DF"/>
    <w:rsid w:val="00C40F85"/>
    <w:rsid w:val="00C44C01"/>
    <w:rsid w:val="00C5131A"/>
    <w:rsid w:val="00C525AD"/>
    <w:rsid w:val="00C53930"/>
    <w:rsid w:val="00C53ED0"/>
    <w:rsid w:val="00C60106"/>
    <w:rsid w:val="00C606A6"/>
    <w:rsid w:val="00C61018"/>
    <w:rsid w:val="00C64772"/>
    <w:rsid w:val="00C67337"/>
    <w:rsid w:val="00C75B1E"/>
    <w:rsid w:val="00C8696B"/>
    <w:rsid w:val="00C91743"/>
    <w:rsid w:val="00C922EF"/>
    <w:rsid w:val="00C9358D"/>
    <w:rsid w:val="00C97260"/>
    <w:rsid w:val="00CA0A2A"/>
    <w:rsid w:val="00CA11B5"/>
    <w:rsid w:val="00CA1217"/>
    <w:rsid w:val="00CA6D19"/>
    <w:rsid w:val="00CA7863"/>
    <w:rsid w:val="00CA78FC"/>
    <w:rsid w:val="00CB4356"/>
    <w:rsid w:val="00CB7358"/>
    <w:rsid w:val="00CC6DFA"/>
    <w:rsid w:val="00CC7BED"/>
    <w:rsid w:val="00CD506C"/>
    <w:rsid w:val="00CD654A"/>
    <w:rsid w:val="00CE08BF"/>
    <w:rsid w:val="00CE1145"/>
    <w:rsid w:val="00CE23F7"/>
    <w:rsid w:val="00CE3307"/>
    <w:rsid w:val="00CE3A52"/>
    <w:rsid w:val="00CF30FF"/>
    <w:rsid w:val="00CF6F9E"/>
    <w:rsid w:val="00D01080"/>
    <w:rsid w:val="00D059C0"/>
    <w:rsid w:val="00D1114F"/>
    <w:rsid w:val="00D12297"/>
    <w:rsid w:val="00D12930"/>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1C80"/>
    <w:rsid w:val="00D54AD0"/>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C0868"/>
    <w:rsid w:val="00DC324D"/>
    <w:rsid w:val="00DC40DD"/>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37D3"/>
    <w:rsid w:val="00E6009E"/>
    <w:rsid w:val="00E60788"/>
    <w:rsid w:val="00E66F22"/>
    <w:rsid w:val="00E72371"/>
    <w:rsid w:val="00E73CD6"/>
    <w:rsid w:val="00E84036"/>
    <w:rsid w:val="00E90004"/>
    <w:rsid w:val="00EA12F8"/>
    <w:rsid w:val="00EA7552"/>
    <w:rsid w:val="00EB7443"/>
    <w:rsid w:val="00EC51A9"/>
    <w:rsid w:val="00EC6362"/>
    <w:rsid w:val="00EC7851"/>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27136"/>
    <w:rsid w:val="00F35D4C"/>
    <w:rsid w:val="00F40EAF"/>
    <w:rsid w:val="00F4311D"/>
    <w:rsid w:val="00F65A17"/>
    <w:rsid w:val="00F72AE7"/>
    <w:rsid w:val="00F72D6F"/>
    <w:rsid w:val="00F83A59"/>
    <w:rsid w:val="00F90AB9"/>
    <w:rsid w:val="00F91542"/>
    <w:rsid w:val="00F92C52"/>
    <w:rsid w:val="00F95A0B"/>
    <w:rsid w:val="00FA2EE4"/>
    <w:rsid w:val="00FA616D"/>
    <w:rsid w:val="00FA67D2"/>
    <w:rsid w:val="00FA7A04"/>
    <w:rsid w:val="00FB0B8E"/>
    <w:rsid w:val="00FB1470"/>
    <w:rsid w:val="00FB15A9"/>
    <w:rsid w:val="00FB295A"/>
    <w:rsid w:val="00FB5D43"/>
    <w:rsid w:val="00FC19E8"/>
    <w:rsid w:val="00FC23BA"/>
    <w:rsid w:val="00FC3520"/>
    <w:rsid w:val="00FC57B4"/>
    <w:rsid w:val="00FD0610"/>
    <w:rsid w:val="00FD428B"/>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qFormat/>
    <w:rsid w:val="00651DB8"/>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D51C80"/>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pPr>
      <w:ind w:left="600"/>
    </w:pPr>
    <w:rPr>
      <w:sz w:val="18"/>
    </w:rPr>
  </w:style>
  <w:style w:type="paragraph" w:styleId="Sommario5">
    <w:name w:val="toc 5"/>
    <w:basedOn w:val="Normale"/>
    <w:next w:val="Normale"/>
    <w:autoRedefine/>
    <w:pPr>
      <w:ind w:left="800"/>
    </w:pPr>
    <w:rPr>
      <w:sz w:val="18"/>
    </w:rPr>
  </w:style>
  <w:style w:type="paragraph" w:styleId="Sommario6">
    <w:name w:val="toc 6"/>
    <w:basedOn w:val="Normale"/>
    <w:next w:val="Normale"/>
    <w:autoRedefine/>
    <w:pPr>
      <w:ind w:left="1000"/>
    </w:pPr>
    <w:rPr>
      <w:sz w:val="18"/>
    </w:rPr>
  </w:style>
  <w:style w:type="paragraph" w:styleId="Sommario7">
    <w:name w:val="toc 7"/>
    <w:basedOn w:val="Normale"/>
    <w:next w:val="Normale"/>
    <w:autoRedefine/>
    <w:pPr>
      <w:ind w:left="1200"/>
    </w:pPr>
    <w:rPr>
      <w:sz w:val="18"/>
    </w:rPr>
  </w:style>
  <w:style w:type="paragraph" w:styleId="Sommario8">
    <w:name w:val="toc 8"/>
    <w:basedOn w:val="Normale"/>
    <w:next w:val="Normale"/>
    <w:autoRedefine/>
    <w:pPr>
      <w:ind w:left="1400"/>
    </w:pPr>
    <w:rPr>
      <w:sz w:val="18"/>
    </w:rPr>
  </w:style>
  <w:style w:type="paragraph" w:styleId="Sommario9">
    <w:name w:val="toc 9"/>
    <w:basedOn w:val="Normale"/>
    <w:next w:val="Normale"/>
    <w:autoRedefine/>
    <w:pPr>
      <w:ind w:left="1600"/>
    </w:pPr>
    <w:rPr>
      <w:sz w:val="18"/>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rsid w:val="002B5633"/>
  </w:style>
  <w:style w:type="character" w:customStyle="1" w:styleId="Titolo3Carattere">
    <w:name w:val="Titolo 3 Carattere"/>
    <w:link w:val="Titolo3"/>
    <w:rsid w:val="00D51C80"/>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651DB8"/>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uiPriority w:val="99"/>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uiPriority w:val="99"/>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uiPriority w:val="99"/>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A7E94-3D70-43ED-A59C-12D0CB0CE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64</Pages>
  <Words>33409</Words>
  <Characters>190435</Characters>
  <Application>Microsoft Office Word</Application>
  <DocSecurity>0</DocSecurity>
  <Lines>1586</Lines>
  <Paragraphs>446</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223398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35</cp:revision>
  <cp:lastPrinted>2003-11-20T12:40:00Z</cp:lastPrinted>
  <dcterms:created xsi:type="dcterms:W3CDTF">2023-11-17T05:43:00Z</dcterms:created>
  <dcterms:modified xsi:type="dcterms:W3CDTF">2024-04-27T07:49:00Z</dcterms:modified>
</cp:coreProperties>
</file>